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1503" w14:textId="79B3561E" w:rsidR="003056A5" w:rsidRDefault="00000000" w:rsidP="009B05C9">
      <w:pPr>
        <w:spacing w:line="360" w:lineRule="auto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Звіт</w:t>
      </w:r>
    </w:p>
    <w:p w14:paraId="32A224D9" w14:textId="4D727A10" w:rsidR="0053500E" w:rsidRDefault="009B05C9" w:rsidP="009B05C9">
      <w:pPr>
        <w:spacing w:line="360" w:lineRule="auto"/>
        <w:jc w:val="center"/>
        <w:rPr>
          <w:b/>
          <w:sz w:val="28"/>
        </w:rPr>
      </w:pPr>
      <w:r>
        <w:rPr>
          <w:b/>
          <w:spacing w:val="-4"/>
          <w:sz w:val="28"/>
        </w:rPr>
        <w:t>в</w:t>
      </w:r>
      <w:r w:rsidR="003056A5">
        <w:rPr>
          <w:b/>
          <w:spacing w:val="-4"/>
          <w:sz w:val="28"/>
        </w:rPr>
        <w:t>.о. д</w:t>
      </w:r>
      <w:r w:rsidR="00000000">
        <w:rPr>
          <w:b/>
          <w:sz w:val="28"/>
        </w:rPr>
        <w:t>иректора</w:t>
      </w:r>
      <w:r w:rsidR="00000000">
        <w:rPr>
          <w:b/>
          <w:spacing w:val="-18"/>
          <w:sz w:val="28"/>
        </w:rPr>
        <w:t xml:space="preserve"> </w:t>
      </w:r>
      <w:r w:rsidR="00000000">
        <w:rPr>
          <w:b/>
          <w:sz w:val="28"/>
        </w:rPr>
        <w:t>ЗЗСО</w:t>
      </w:r>
    </w:p>
    <w:p w14:paraId="116C69C2" w14:textId="2F8E070E" w:rsidR="0053500E" w:rsidRDefault="00000000" w:rsidP="009B05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роботу</w:t>
      </w:r>
      <w:r>
        <w:rPr>
          <w:b/>
          <w:spacing w:val="-6"/>
          <w:sz w:val="28"/>
        </w:rPr>
        <w:t xml:space="preserve"> </w:t>
      </w:r>
      <w:r w:rsidR="003056A5">
        <w:rPr>
          <w:b/>
          <w:sz w:val="28"/>
        </w:rPr>
        <w:t>Піщанського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освіти І – ІІІ ступенів з дошкільним підрозділом Покровської міської ради Донецької області</w:t>
      </w:r>
    </w:p>
    <w:p w14:paraId="0721F18D" w14:textId="77777777" w:rsidR="0053500E" w:rsidRDefault="00000000" w:rsidP="009B05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навчальному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році</w:t>
      </w:r>
    </w:p>
    <w:p w14:paraId="3C3C58EF" w14:textId="77777777" w:rsidR="0053500E" w:rsidRPr="005100A5" w:rsidRDefault="0053500E" w:rsidP="009B05C9">
      <w:pPr>
        <w:pStyle w:val="a3"/>
        <w:spacing w:before="97" w:line="360" w:lineRule="auto"/>
        <w:ind w:left="0"/>
        <w:jc w:val="left"/>
        <w:rPr>
          <w:b/>
          <w:color w:val="000000" w:themeColor="text1"/>
        </w:rPr>
      </w:pPr>
    </w:p>
    <w:p w14:paraId="722C90D4" w14:textId="3ACFB7FC" w:rsidR="0053500E" w:rsidRPr="005100A5" w:rsidRDefault="00000000" w:rsidP="009B05C9">
      <w:pPr>
        <w:pStyle w:val="a3"/>
        <w:spacing w:line="360" w:lineRule="auto"/>
        <w:ind w:left="426" w:right="854" w:firstLine="992"/>
        <w:rPr>
          <w:color w:val="000000" w:themeColor="text1"/>
        </w:rPr>
      </w:pPr>
      <w:r w:rsidRPr="005100A5">
        <w:rPr>
          <w:color w:val="000000" w:themeColor="text1"/>
        </w:rPr>
        <w:t xml:space="preserve">Відповідно до статті 27 Закону України «Про повну загальну середню освіту», статті 20 Закону України «Про дошкільну освіту», наказ Міністерства освіти і науки України від 28.01.2005 р. № 55 «Про запровадження звітування керівників дошкільних, загальноосвітніх та </w:t>
      </w:r>
      <w:proofErr w:type="spellStart"/>
      <w:r w:rsidRPr="005100A5">
        <w:rPr>
          <w:color w:val="000000" w:themeColor="text1"/>
        </w:rPr>
        <w:t>професійно</w:t>
      </w:r>
      <w:proofErr w:type="spellEnd"/>
      <w:r w:rsidRPr="005100A5">
        <w:rPr>
          <w:color w:val="000000" w:themeColor="text1"/>
        </w:rPr>
        <w:t xml:space="preserve"> - технічних навчальних закладів». Керуючись положенням про порядок звітування</w:t>
      </w:r>
      <w:r w:rsidRPr="005100A5">
        <w:rPr>
          <w:color w:val="000000" w:themeColor="text1"/>
          <w:spacing w:val="-2"/>
        </w:rPr>
        <w:t xml:space="preserve"> </w:t>
      </w:r>
      <w:r w:rsidRPr="005100A5">
        <w:rPr>
          <w:color w:val="000000" w:themeColor="text1"/>
        </w:rPr>
        <w:t>керівників</w:t>
      </w:r>
      <w:r w:rsidRPr="005100A5">
        <w:rPr>
          <w:color w:val="000000" w:themeColor="text1"/>
          <w:spacing w:val="-3"/>
        </w:rPr>
        <w:t xml:space="preserve"> </w:t>
      </w:r>
      <w:r w:rsidRPr="005100A5">
        <w:rPr>
          <w:color w:val="000000" w:themeColor="text1"/>
        </w:rPr>
        <w:t>дошкільних,</w:t>
      </w:r>
      <w:r w:rsidRPr="005100A5">
        <w:rPr>
          <w:color w:val="000000" w:themeColor="text1"/>
          <w:spacing w:val="-1"/>
        </w:rPr>
        <w:t xml:space="preserve"> </w:t>
      </w:r>
      <w:r w:rsidRPr="005100A5">
        <w:rPr>
          <w:color w:val="000000" w:themeColor="text1"/>
        </w:rPr>
        <w:t xml:space="preserve">загальноосвітніх та </w:t>
      </w:r>
      <w:proofErr w:type="spellStart"/>
      <w:r w:rsidRPr="005100A5">
        <w:rPr>
          <w:color w:val="000000" w:themeColor="text1"/>
        </w:rPr>
        <w:t>професійно</w:t>
      </w:r>
      <w:proofErr w:type="spellEnd"/>
      <w:r w:rsidRPr="005100A5">
        <w:rPr>
          <w:color w:val="000000" w:themeColor="text1"/>
        </w:rPr>
        <w:t xml:space="preserve"> - технічних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 березня 2005 року № 178 та з метою подальшого утвердження відкритої і демократичної державно - громадської системи управління освітою, поєднання державного та громадського контролю за прозорістю прийняття і виконання управлінських рішень, запровадження колегіальної етики управлінської діяльності в навчальному закладі сьогодні проводиться звіт згідно запланованої </w:t>
      </w:r>
      <w:r w:rsidRPr="005100A5">
        <w:rPr>
          <w:color w:val="000000" w:themeColor="text1"/>
          <w:spacing w:val="-2"/>
        </w:rPr>
        <w:t>структури.</w:t>
      </w:r>
    </w:p>
    <w:p w14:paraId="32BD0436" w14:textId="56154050" w:rsidR="0053500E" w:rsidRPr="005100A5" w:rsidRDefault="002E3DA2" w:rsidP="009B05C9">
      <w:pPr>
        <w:pStyle w:val="a3"/>
        <w:spacing w:line="360" w:lineRule="auto"/>
        <w:ind w:left="426" w:right="854" w:firstLine="992"/>
        <w:rPr>
          <w:color w:val="000000" w:themeColor="text1"/>
        </w:rPr>
      </w:pPr>
      <w:r w:rsidRPr="002E3DA2">
        <w:rPr>
          <w:color w:val="000000" w:themeColor="text1"/>
        </w:rPr>
        <w:t>У сво</w:t>
      </w:r>
      <w:r>
        <w:rPr>
          <w:color w:val="000000" w:themeColor="text1"/>
        </w:rPr>
        <w:t xml:space="preserve">їй діяльності </w:t>
      </w:r>
      <w:r w:rsidR="005100A5" w:rsidRPr="005100A5">
        <w:rPr>
          <w:color w:val="000000" w:themeColor="text1"/>
        </w:rPr>
        <w:t xml:space="preserve">в.о. </w:t>
      </w:r>
      <w:r w:rsidR="00000000" w:rsidRPr="005100A5">
        <w:rPr>
          <w:color w:val="000000" w:themeColor="text1"/>
        </w:rPr>
        <w:t>директор</w:t>
      </w:r>
      <w:r w:rsidR="005100A5" w:rsidRPr="005100A5">
        <w:rPr>
          <w:color w:val="000000" w:themeColor="text1"/>
        </w:rPr>
        <w:t>а</w:t>
      </w:r>
      <w:r w:rsidR="00000000" w:rsidRPr="005100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Піщанського </w:t>
      </w:r>
      <w:r w:rsidR="00000000" w:rsidRPr="005100A5">
        <w:rPr>
          <w:color w:val="000000" w:themeColor="text1"/>
        </w:rPr>
        <w:t>ЗЗСО</w:t>
      </w:r>
      <w:r>
        <w:rPr>
          <w:color w:val="000000" w:themeColor="text1"/>
        </w:rPr>
        <w:t xml:space="preserve"> І-ІІІ ступенів з дошкільним підрозділом</w:t>
      </w:r>
      <w:r w:rsidR="00000000" w:rsidRPr="005100A5">
        <w:rPr>
          <w:color w:val="000000" w:themeColor="text1"/>
        </w:rPr>
        <w:t>,</w:t>
      </w:r>
      <w:r w:rsidR="00000000" w:rsidRPr="005100A5">
        <w:rPr>
          <w:color w:val="000000" w:themeColor="text1"/>
          <w:spacing w:val="-2"/>
        </w:rPr>
        <w:t xml:space="preserve"> </w:t>
      </w:r>
      <w:r w:rsidR="00000000" w:rsidRPr="005100A5">
        <w:rPr>
          <w:color w:val="000000" w:themeColor="text1"/>
        </w:rPr>
        <w:t>протягом звітного періоду, керу</w:t>
      </w:r>
      <w:r w:rsidR="00917E98">
        <w:rPr>
          <w:color w:val="000000" w:themeColor="text1"/>
        </w:rPr>
        <w:t>ється</w:t>
      </w:r>
      <w:r w:rsidR="00000000" w:rsidRPr="005100A5">
        <w:rPr>
          <w:color w:val="000000" w:themeColor="text1"/>
        </w:rPr>
        <w:t xml:space="preserve"> Статутом </w:t>
      </w:r>
      <w:r w:rsidR="005100A5" w:rsidRPr="005100A5">
        <w:rPr>
          <w:color w:val="000000" w:themeColor="text1"/>
        </w:rPr>
        <w:t>Піщанського</w:t>
      </w:r>
      <w:r w:rsidR="00000000" w:rsidRPr="005100A5">
        <w:rPr>
          <w:color w:val="000000" w:themeColor="text1"/>
        </w:rPr>
        <w:t xml:space="preserve"> ЗЗСО І-ІІІ ступенів з дошкільним підрозділом, Правилами внутрішнього трудового розпорядку, посадовими обов'язками директора ЗЗСО, Законодавством України, іншими нормативними актами, що регламентують роботу керівника ЗЗСО.</w:t>
      </w:r>
    </w:p>
    <w:p w14:paraId="3CEF47AB" w14:textId="77777777" w:rsidR="0053500E" w:rsidRDefault="0053500E" w:rsidP="009B05C9">
      <w:pPr>
        <w:pStyle w:val="a3"/>
        <w:spacing w:line="360" w:lineRule="auto"/>
        <w:sectPr w:rsidR="0053500E">
          <w:headerReference w:type="default" r:id="rId7"/>
          <w:type w:val="continuous"/>
          <w:pgSz w:w="11910" w:h="16840"/>
          <w:pgMar w:top="760" w:right="0" w:bottom="280" w:left="708" w:header="326" w:footer="0" w:gutter="0"/>
          <w:pgNumType w:start="1"/>
          <w:cols w:space="720"/>
        </w:sectPr>
      </w:pPr>
    </w:p>
    <w:p w14:paraId="429D30A8" w14:textId="77777777" w:rsidR="0053500E" w:rsidRPr="00917E98" w:rsidRDefault="00000000" w:rsidP="009B05C9">
      <w:pPr>
        <w:pStyle w:val="1"/>
        <w:tabs>
          <w:tab w:val="left" w:pos="1701"/>
        </w:tabs>
        <w:spacing w:before="89" w:line="360" w:lineRule="auto"/>
        <w:ind w:firstLine="0"/>
        <w:jc w:val="center"/>
        <w:rPr>
          <w:i w:val="0"/>
          <w:iCs w:val="0"/>
          <w:sz w:val="32"/>
          <w:szCs w:val="32"/>
          <w:u w:val="none"/>
        </w:rPr>
      </w:pPr>
      <w:r w:rsidRPr="00917E98">
        <w:rPr>
          <w:i w:val="0"/>
          <w:iCs w:val="0"/>
          <w:sz w:val="32"/>
          <w:szCs w:val="32"/>
          <w:u w:val="none"/>
        </w:rPr>
        <w:lastRenderedPageBreak/>
        <w:t>Загальні</w:t>
      </w:r>
      <w:r w:rsidRPr="00917E98">
        <w:rPr>
          <w:i w:val="0"/>
          <w:iCs w:val="0"/>
          <w:spacing w:val="-4"/>
          <w:sz w:val="32"/>
          <w:szCs w:val="32"/>
          <w:u w:val="none"/>
        </w:rPr>
        <w:t xml:space="preserve"> </w:t>
      </w:r>
      <w:r w:rsidRPr="00917E98">
        <w:rPr>
          <w:i w:val="0"/>
          <w:iCs w:val="0"/>
          <w:sz w:val="32"/>
          <w:szCs w:val="32"/>
          <w:u w:val="none"/>
        </w:rPr>
        <w:t>відомості</w:t>
      </w:r>
      <w:r w:rsidRPr="00917E98">
        <w:rPr>
          <w:i w:val="0"/>
          <w:iCs w:val="0"/>
          <w:spacing w:val="-7"/>
          <w:sz w:val="32"/>
          <w:szCs w:val="32"/>
          <w:u w:val="none"/>
        </w:rPr>
        <w:t xml:space="preserve"> </w:t>
      </w:r>
      <w:r w:rsidRPr="00917E98">
        <w:rPr>
          <w:i w:val="0"/>
          <w:iCs w:val="0"/>
          <w:sz w:val="32"/>
          <w:szCs w:val="32"/>
          <w:u w:val="none"/>
        </w:rPr>
        <w:t>про</w:t>
      </w:r>
      <w:r w:rsidRPr="00917E98">
        <w:rPr>
          <w:i w:val="0"/>
          <w:iCs w:val="0"/>
          <w:spacing w:val="-8"/>
          <w:sz w:val="32"/>
          <w:szCs w:val="32"/>
          <w:u w:val="none"/>
        </w:rPr>
        <w:t xml:space="preserve"> </w:t>
      </w:r>
      <w:r w:rsidRPr="00917E98">
        <w:rPr>
          <w:i w:val="0"/>
          <w:iCs w:val="0"/>
          <w:sz w:val="32"/>
          <w:szCs w:val="32"/>
          <w:u w:val="none"/>
        </w:rPr>
        <w:t>заклад</w:t>
      </w:r>
      <w:r w:rsidRPr="00917E98">
        <w:rPr>
          <w:i w:val="0"/>
          <w:iCs w:val="0"/>
          <w:spacing w:val="-2"/>
          <w:sz w:val="32"/>
          <w:szCs w:val="32"/>
          <w:u w:val="none"/>
        </w:rPr>
        <w:t xml:space="preserve"> освіти:</w:t>
      </w:r>
    </w:p>
    <w:p w14:paraId="3A8BCFB7" w14:textId="77777777" w:rsidR="00917E98" w:rsidRDefault="00000000" w:rsidP="009B05C9">
      <w:pPr>
        <w:spacing w:before="48" w:line="360" w:lineRule="auto"/>
        <w:ind w:left="1421"/>
        <w:jc w:val="both"/>
        <w:rPr>
          <w:spacing w:val="40"/>
          <w:sz w:val="20"/>
        </w:rPr>
      </w:pPr>
      <w:r w:rsidRPr="00917E98">
        <w:rPr>
          <w:spacing w:val="40"/>
          <w:sz w:val="20"/>
        </w:rPr>
        <w:t xml:space="preserve"> </w:t>
      </w:r>
    </w:p>
    <w:p w14:paraId="23606617" w14:textId="6A8990FB" w:rsidR="0053500E" w:rsidRPr="00917E98" w:rsidRDefault="00000000" w:rsidP="009B05C9">
      <w:pPr>
        <w:spacing w:before="48" w:line="360" w:lineRule="auto"/>
        <w:ind w:left="1421"/>
        <w:jc w:val="center"/>
        <w:rPr>
          <w:b/>
          <w:bCs/>
          <w:i/>
          <w:iCs/>
          <w:sz w:val="28"/>
        </w:rPr>
      </w:pPr>
      <w:r w:rsidRPr="00917E98">
        <w:rPr>
          <w:b/>
          <w:bCs/>
          <w:i/>
          <w:iCs/>
          <w:sz w:val="28"/>
        </w:rPr>
        <w:t>Шкільний підрозділ</w:t>
      </w:r>
    </w:p>
    <w:p w14:paraId="72965A28" w14:textId="77777777" w:rsidR="00917E98" w:rsidRPr="00917E98" w:rsidRDefault="00917E98" w:rsidP="009B05C9">
      <w:pPr>
        <w:spacing w:before="48" w:line="360" w:lineRule="auto"/>
        <w:ind w:left="1421"/>
        <w:jc w:val="center"/>
        <w:rPr>
          <w:sz w:val="28"/>
        </w:rPr>
      </w:pPr>
    </w:p>
    <w:p w14:paraId="443937A7" w14:textId="1945E4E8" w:rsidR="0053500E" w:rsidRPr="00917E98" w:rsidRDefault="00000000" w:rsidP="009B05C9">
      <w:pPr>
        <w:tabs>
          <w:tab w:val="left" w:pos="10348"/>
        </w:tabs>
        <w:spacing w:line="360" w:lineRule="auto"/>
        <w:ind w:left="709" w:right="854" w:firstLine="850"/>
        <w:jc w:val="both"/>
        <w:rPr>
          <w:sz w:val="28"/>
        </w:rPr>
      </w:pPr>
      <w:r w:rsidRPr="00917E98">
        <w:rPr>
          <w:b/>
          <w:sz w:val="28"/>
        </w:rPr>
        <w:t>Повна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назва</w:t>
      </w:r>
      <w:r w:rsidRPr="00917E98">
        <w:rPr>
          <w:b/>
          <w:spacing w:val="-6"/>
          <w:sz w:val="28"/>
        </w:rPr>
        <w:t xml:space="preserve"> </w:t>
      </w:r>
      <w:r w:rsidRPr="00917E98">
        <w:rPr>
          <w:b/>
          <w:sz w:val="28"/>
        </w:rPr>
        <w:t>навчального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закладу:</w:t>
      </w:r>
      <w:r w:rsidRPr="00917E98">
        <w:rPr>
          <w:b/>
          <w:spacing w:val="-3"/>
          <w:sz w:val="28"/>
        </w:rPr>
        <w:t xml:space="preserve"> </w:t>
      </w:r>
      <w:r w:rsidR="003056A5" w:rsidRPr="00917E98">
        <w:rPr>
          <w:sz w:val="28"/>
        </w:rPr>
        <w:t>Піщанський</w:t>
      </w:r>
      <w:r w:rsidRPr="00917E98">
        <w:rPr>
          <w:spacing w:val="-5"/>
          <w:sz w:val="28"/>
        </w:rPr>
        <w:t xml:space="preserve"> </w:t>
      </w:r>
      <w:r w:rsidRPr="00917E98">
        <w:rPr>
          <w:sz w:val="28"/>
        </w:rPr>
        <w:t>заклад</w:t>
      </w:r>
      <w:r w:rsidRPr="00917E98">
        <w:rPr>
          <w:spacing w:val="-7"/>
          <w:sz w:val="28"/>
        </w:rPr>
        <w:t xml:space="preserve"> </w:t>
      </w:r>
      <w:r w:rsidRPr="00917E98">
        <w:rPr>
          <w:sz w:val="28"/>
        </w:rPr>
        <w:t>загальної</w:t>
      </w:r>
      <w:r w:rsidRPr="00917E98">
        <w:rPr>
          <w:spacing w:val="-5"/>
          <w:sz w:val="28"/>
        </w:rPr>
        <w:t xml:space="preserve"> </w:t>
      </w:r>
      <w:r w:rsidRPr="00917E98">
        <w:rPr>
          <w:sz w:val="28"/>
        </w:rPr>
        <w:t>середньої освіти</w:t>
      </w:r>
      <w:r w:rsidRPr="00917E98">
        <w:rPr>
          <w:spacing w:val="40"/>
          <w:sz w:val="28"/>
        </w:rPr>
        <w:t xml:space="preserve"> </w:t>
      </w:r>
      <w:r w:rsidRPr="00917E98">
        <w:rPr>
          <w:sz w:val="28"/>
        </w:rPr>
        <w:t>І – ІІІ ступенів з дошкільним підрозділом Покровської міської ради Донецької області</w:t>
      </w:r>
    </w:p>
    <w:p w14:paraId="6218DD74" w14:textId="77777777" w:rsidR="0053500E" w:rsidRPr="00917E98" w:rsidRDefault="00000000" w:rsidP="009B05C9">
      <w:pPr>
        <w:tabs>
          <w:tab w:val="left" w:pos="10348"/>
        </w:tabs>
        <w:spacing w:line="360" w:lineRule="auto"/>
        <w:ind w:left="709" w:right="854" w:firstLine="850"/>
        <w:jc w:val="both"/>
        <w:rPr>
          <w:sz w:val="28"/>
        </w:rPr>
      </w:pPr>
      <w:r w:rsidRPr="00917E98">
        <w:rPr>
          <w:b/>
          <w:sz w:val="28"/>
        </w:rPr>
        <w:t>Форма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власності</w:t>
      </w:r>
      <w:r w:rsidRPr="00917E98">
        <w:rPr>
          <w:sz w:val="28"/>
        </w:rPr>
        <w:t>:</w:t>
      </w:r>
      <w:r w:rsidRPr="00917E98">
        <w:rPr>
          <w:spacing w:val="-7"/>
          <w:sz w:val="28"/>
        </w:rPr>
        <w:t xml:space="preserve"> </w:t>
      </w:r>
      <w:r w:rsidRPr="00917E98">
        <w:rPr>
          <w:spacing w:val="-2"/>
          <w:sz w:val="28"/>
        </w:rPr>
        <w:t>комунальна</w:t>
      </w:r>
    </w:p>
    <w:p w14:paraId="6EF49889" w14:textId="09F9F3E9" w:rsidR="0053500E" w:rsidRPr="00917E98" w:rsidRDefault="00000000" w:rsidP="009B05C9">
      <w:pPr>
        <w:tabs>
          <w:tab w:val="left" w:pos="10348"/>
        </w:tabs>
        <w:spacing w:line="360" w:lineRule="auto"/>
        <w:ind w:left="709" w:right="854" w:firstLine="850"/>
        <w:jc w:val="both"/>
        <w:rPr>
          <w:sz w:val="28"/>
        </w:rPr>
      </w:pPr>
      <w:r w:rsidRPr="00917E98">
        <w:rPr>
          <w:b/>
          <w:sz w:val="28"/>
        </w:rPr>
        <w:t xml:space="preserve">Юридична адреса навчального закладу: </w:t>
      </w:r>
      <w:r w:rsidRPr="00917E98">
        <w:rPr>
          <w:sz w:val="28"/>
        </w:rPr>
        <w:t>85</w:t>
      </w:r>
      <w:r w:rsidR="003056A5" w:rsidRPr="00917E98">
        <w:rPr>
          <w:sz w:val="28"/>
        </w:rPr>
        <w:t>36</w:t>
      </w:r>
      <w:r w:rsidR="00743017" w:rsidRPr="00917E98">
        <w:rPr>
          <w:sz w:val="28"/>
        </w:rPr>
        <w:t>0</w:t>
      </w:r>
      <w:r w:rsidRPr="00917E98">
        <w:rPr>
          <w:sz w:val="28"/>
        </w:rPr>
        <w:t>, вул.</w:t>
      </w:r>
      <w:r w:rsidR="003056A5" w:rsidRPr="00917E98">
        <w:rPr>
          <w:sz w:val="28"/>
        </w:rPr>
        <w:t xml:space="preserve"> </w:t>
      </w:r>
      <w:r w:rsidRPr="00917E98">
        <w:rPr>
          <w:sz w:val="28"/>
        </w:rPr>
        <w:t xml:space="preserve">Шкільна, буд </w:t>
      </w:r>
      <w:r w:rsidR="003056A5" w:rsidRPr="00917E98">
        <w:rPr>
          <w:sz w:val="28"/>
        </w:rPr>
        <w:t>3</w:t>
      </w:r>
      <w:r w:rsidRPr="00917E98">
        <w:rPr>
          <w:sz w:val="28"/>
        </w:rPr>
        <w:t>,</w:t>
      </w:r>
      <w:r w:rsidR="003056A5" w:rsidRPr="00917E98">
        <w:rPr>
          <w:sz w:val="28"/>
        </w:rPr>
        <w:t xml:space="preserve">           </w:t>
      </w:r>
      <w:r w:rsidRPr="00917E98">
        <w:rPr>
          <w:sz w:val="28"/>
        </w:rPr>
        <w:t>с.</w:t>
      </w:r>
      <w:r w:rsidR="003056A5" w:rsidRPr="00917E98">
        <w:rPr>
          <w:sz w:val="28"/>
        </w:rPr>
        <w:t xml:space="preserve"> Піщане</w:t>
      </w:r>
      <w:r w:rsidRPr="00917E98">
        <w:rPr>
          <w:sz w:val="28"/>
        </w:rPr>
        <w:t>, Покровського району Донецької області</w:t>
      </w:r>
    </w:p>
    <w:p w14:paraId="388CA11A" w14:textId="77777777" w:rsidR="0053500E" w:rsidRPr="00917E98" w:rsidRDefault="00000000" w:rsidP="009B05C9">
      <w:pPr>
        <w:tabs>
          <w:tab w:val="left" w:pos="10348"/>
        </w:tabs>
        <w:spacing w:line="360" w:lineRule="auto"/>
        <w:ind w:left="709" w:right="854" w:firstLine="850"/>
        <w:jc w:val="both"/>
        <w:rPr>
          <w:sz w:val="28"/>
        </w:rPr>
      </w:pPr>
      <w:r w:rsidRPr="00917E98">
        <w:rPr>
          <w:b/>
          <w:sz w:val="28"/>
        </w:rPr>
        <w:t>Мова</w:t>
      </w:r>
      <w:r w:rsidRPr="00917E98">
        <w:rPr>
          <w:b/>
          <w:spacing w:val="-6"/>
          <w:sz w:val="28"/>
        </w:rPr>
        <w:t xml:space="preserve"> </w:t>
      </w:r>
      <w:r w:rsidRPr="00917E98">
        <w:rPr>
          <w:b/>
          <w:sz w:val="28"/>
        </w:rPr>
        <w:t>виховання</w:t>
      </w:r>
      <w:r w:rsidRPr="00917E98">
        <w:rPr>
          <w:b/>
          <w:spacing w:val="-7"/>
          <w:sz w:val="28"/>
        </w:rPr>
        <w:t xml:space="preserve"> </w:t>
      </w:r>
      <w:r w:rsidRPr="00917E98">
        <w:rPr>
          <w:b/>
          <w:sz w:val="28"/>
        </w:rPr>
        <w:t>та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навчання: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spacing w:val="-2"/>
          <w:sz w:val="28"/>
        </w:rPr>
        <w:t>українська</w:t>
      </w:r>
    </w:p>
    <w:p w14:paraId="060D3A7D" w14:textId="18B52B77" w:rsidR="0053500E" w:rsidRPr="00917E98" w:rsidRDefault="00000000" w:rsidP="009B05C9">
      <w:pPr>
        <w:tabs>
          <w:tab w:val="left" w:pos="10348"/>
        </w:tabs>
        <w:spacing w:line="360" w:lineRule="auto"/>
        <w:ind w:left="709" w:right="854" w:firstLine="850"/>
        <w:rPr>
          <w:sz w:val="28"/>
        </w:rPr>
      </w:pPr>
      <w:r w:rsidRPr="00917E98">
        <w:rPr>
          <w:b/>
          <w:sz w:val="28"/>
        </w:rPr>
        <w:t>Кількість</w:t>
      </w:r>
      <w:r w:rsidRPr="00917E98">
        <w:rPr>
          <w:b/>
          <w:spacing w:val="-6"/>
          <w:sz w:val="28"/>
        </w:rPr>
        <w:t xml:space="preserve"> </w:t>
      </w:r>
      <w:r w:rsidRPr="00917E98">
        <w:rPr>
          <w:b/>
          <w:sz w:val="28"/>
        </w:rPr>
        <w:t>класів:</w:t>
      </w:r>
      <w:r w:rsidRPr="00917E98">
        <w:rPr>
          <w:b/>
          <w:spacing w:val="-6"/>
          <w:sz w:val="28"/>
        </w:rPr>
        <w:t xml:space="preserve"> </w:t>
      </w:r>
      <w:r w:rsidR="003056A5" w:rsidRPr="00917E98">
        <w:rPr>
          <w:sz w:val="28"/>
        </w:rPr>
        <w:t>8</w:t>
      </w:r>
      <w:r w:rsidRPr="00917E98">
        <w:rPr>
          <w:spacing w:val="-5"/>
          <w:sz w:val="28"/>
        </w:rPr>
        <w:t xml:space="preserve"> </w:t>
      </w:r>
      <w:r w:rsidRPr="00917E98">
        <w:rPr>
          <w:sz w:val="28"/>
        </w:rPr>
        <w:t>класів</w:t>
      </w:r>
      <w:r w:rsidRPr="00917E98">
        <w:rPr>
          <w:b/>
          <w:sz w:val="28"/>
        </w:rPr>
        <w:t>,</w:t>
      </w:r>
      <w:r w:rsidRPr="00917E98">
        <w:rPr>
          <w:b/>
          <w:spacing w:val="-5"/>
          <w:sz w:val="28"/>
        </w:rPr>
        <w:t xml:space="preserve"> </w:t>
      </w:r>
      <w:r w:rsidR="003056A5" w:rsidRPr="00917E98">
        <w:rPr>
          <w:b/>
          <w:sz w:val="28"/>
        </w:rPr>
        <w:t>потужність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за</w:t>
      </w:r>
      <w:r w:rsidRPr="00917E98">
        <w:rPr>
          <w:b/>
          <w:spacing w:val="-2"/>
          <w:sz w:val="28"/>
        </w:rPr>
        <w:t xml:space="preserve"> </w:t>
      </w:r>
      <w:r w:rsidRPr="00917E98">
        <w:rPr>
          <w:b/>
          <w:sz w:val="28"/>
        </w:rPr>
        <w:t>проектом:</w:t>
      </w:r>
      <w:r w:rsidRPr="00917E98">
        <w:rPr>
          <w:b/>
          <w:spacing w:val="-3"/>
          <w:sz w:val="28"/>
        </w:rPr>
        <w:t xml:space="preserve"> </w:t>
      </w:r>
      <w:r w:rsidR="003056A5" w:rsidRPr="00917E98">
        <w:rPr>
          <w:sz w:val="28"/>
        </w:rPr>
        <w:t>192 учні</w:t>
      </w:r>
      <w:r w:rsidRPr="00917E98">
        <w:rPr>
          <w:spacing w:val="-6"/>
          <w:sz w:val="28"/>
        </w:rPr>
        <w:t xml:space="preserve"> </w:t>
      </w:r>
    </w:p>
    <w:p w14:paraId="4489914C" w14:textId="32A11265" w:rsidR="0053500E" w:rsidRPr="00917E98" w:rsidRDefault="00000000" w:rsidP="009B05C9">
      <w:pPr>
        <w:tabs>
          <w:tab w:val="left" w:pos="10348"/>
        </w:tabs>
        <w:spacing w:line="360" w:lineRule="auto"/>
        <w:ind w:left="709" w:right="854" w:firstLine="850"/>
        <w:rPr>
          <w:sz w:val="28"/>
        </w:rPr>
      </w:pPr>
      <w:r w:rsidRPr="00917E98">
        <w:rPr>
          <w:b/>
          <w:sz w:val="28"/>
        </w:rPr>
        <w:t>Кількість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учнів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у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закладі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освіти:</w:t>
      </w:r>
      <w:r w:rsidRPr="00917E98">
        <w:rPr>
          <w:b/>
          <w:spacing w:val="-5"/>
          <w:sz w:val="28"/>
        </w:rPr>
        <w:t xml:space="preserve"> </w:t>
      </w:r>
      <w:r w:rsidR="00721494" w:rsidRPr="00917E98">
        <w:rPr>
          <w:spacing w:val="-5"/>
          <w:sz w:val="28"/>
        </w:rPr>
        <w:t>68</w:t>
      </w:r>
    </w:p>
    <w:p w14:paraId="348BE00B" w14:textId="77777777" w:rsidR="00721494" w:rsidRDefault="00721494" w:rsidP="009B05C9">
      <w:pPr>
        <w:tabs>
          <w:tab w:val="left" w:pos="10348"/>
        </w:tabs>
        <w:spacing w:line="360" w:lineRule="auto"/>
        <w:ind w:left="709" w:right="854" w:firstLine="850"/>
        <w:rPr>
          <w:b/>
          <w:sz w:val="28"/>
        </w:rPr>
      </w:pPr>
    </w:p>
    <w:p w14:paraId="6C97D9D0" w14:textId="684B8721" w:rsidR="0053500E" w:rsidRPr="005100A5" w:rsidRDefault="00000000" w:rsidP="009B05C9">
      <w:pPr>
        <w:spacing w:before="50" w:after="47" w:line="360" w:lineRule="auto"/>
        <w:ind w:left="709" w:firstLine="850"/>
        <w:rPr>
          <w:b/>
          <w:color w:val="000000" w:themeColor="text1"/>
          <w:sz w:val="28"/>
        </w:rPr>
      </w:pPr>
      <w:r w:rsidRPr="005100A5">
        <w:rPr>
          <w:b/>
          <w:color w:val="000000" w:themeColor="text1"/>
          <w:sz w:val="28"/>
        </w:rPr>
        <w:t>Рух</w:t>
      </w:r>
      <w:r w:rsidRPr="005100A5">
        <w:rPr>
          <w:b/>
          <w:color w:val="000000" w:themeColor="text1"/>
          <w:spacing w:val="-6"/>
          <w:sz w:val="28"/>
        </w:rPr>
        <w:t xml:space="preserve"> </w:t>
      </w:r>
      <w:r w:rsidRPr="005100A5">
        <w:rPr>
          <w:b/>
          <w:color w:val="000000" w:themeColor="text1"/>
          <w:sz w:val="28"/>
        </w:rPr>
        <w:t>учнів</w:t>
      </w:r>
      <w:r w:rsidRPr="005100A5">
        <w:rPr>
          <w:b/>
          <w:color w:val="000000" w:themeColor="text1"/>
          <w:spacing w:val="-7"/>
          <w:sz w:val="28"/>
        </w:rPr>
        <w:t xml:space="preserve"> </w:t>
      </w:r>
      <w:r w:rsidRPr="005100A5">
        <w:rPr>
          <w:b/>
          <w:color w:val="000000" w:themeColor="text1"/>
          <w:sz w:val="28"/>
        </w:rPr>
        <w:t>протягом</w:t>
      </w:r>
      <w:r w:rsidRPr="005100A5">
        <w:rPr>
          <w:b/>
          <w:color w:val="000000" w:themeColor="text1"/>
          <w:spacing w:val="-7"/>
          <w:sz w:val="28"/>
        </w:rPr>
        <w:t xml:space="preserve"> </w:t>
      </w:r>
      <w:r w:rsidRPr="005100A5">
        <w:rPr>
          <w:b/>
          <w:color w:val="000000" w:themeColor="text1"/>
          <w:sz w:val="28"/>
        </w:rPr>
        <w:t>навчального</w:t>
      </w:r>
      <w:r w:rsidRPr="005100A5">
        <w:rPr>
          <w:b/>
          <w:color w:val="000000" w:themeColor="text1"/>
          <w:spacing w:val="-5"/>
          <w:sz w:val="28"/>
        </w:rPr>
        <w:t xml:space="preserve"> </w:t>
      </w:r>
      <w:r w:rsidRPr="005100A5">
        <w:rPr>
          <w:b/>
          <w:color w:val="000000" w:themeColor="text1"/>
          <w:spacing w:val="-2"/>
          <w:sz w:val="28"/>
        </w:rPr>
        <w:t>року: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809"/>
        <w:gridCol w:w="1704"/>
        <w:gridCol w:w="1356"/>
        <w:gridCol w:w="1365"/>
        <w:gridCol w:w="1449"/>
      </w:tblGrid>
      <w:tr w:rsidR="005100A5" w:rsidRPr="005100A5" w14:paraId="30A7F0E9" w14:textId="77777777">
        <w:trPr>
          <w:trHeight w:val="642"/>
        </w:trPr>
        <w:tc>
          <w:tcPr>
            <w:tcW w:w="2062" w:type="dxa"/>
          </w:tcPr>
          <w:p w14:paraId="188BEC2A" w14:textId="77777777" w:rsidR="0053500E" w:rsidRPr="005100A5" w:rsidRDefault="00000000" w:rsidP="009B05C9">
            <w:pPr>
              <w:pStyle w:val="TableParagraph"/>
              <w:spacing w:line="360" w:lineRule="auto"/>
              <w:ind w:left="184" w:firstLine="127"/>
              <w:jc w:val="left"/>
              <w:rPr>
                <w:b/>
                <w:i/>
                <w:color w:val="000000" w:themeColor="text1"/>
                <w:sz w:val="28"/>
              </w:rPr>
            </w:pPr>
            <w:r w:rsidRPr="005100A5">
              <w:rPr>
                <w:b/>
                <w:i/>
                <w:color w:val="000000" w:themeColor="text1"/>
                <w:spacing w:val="-2"/>
                <w:sz w:val="28"/>
              </w:rPr>
              <w:t>Структура контингенту</w:t>
            </w:r>
          </w:p>
        </w:tc>
        <w:tc>
          <w:tcPr>
            <w:tcW w:w="1809" w:type="dxa"/>
          </w:tcPr>
          <w:p w14:paraId="4AEFB470" w14:textId="77777777" w:rsidR="0053500E" w:rsidRPr="005100A5" w:rsidRDefault="00000000" w:rsidP="009B05C9">
            <w:pPr>
              <w:pStyle w:val="TableParagraph"/>
              <w:spacing w:line="360" w:lineRule="auto"/>
              <w:ind w:left="722" w:hanging="576"/>
              <w:jc w:val="left"/>
              <w:rPr>
                <w:b/>
                <w:i/>
                <w:color w:val="000000" w:themeColor="text1"/>
                <w:sz w:val="28"/>
              </w:rPr>
            </w:pPr>
            <w:r w:rsidRPr="005100A5">
              <w:rPr>
                <w:b/>
                <w:i/>
                <w:color w:val="000000" w:themeColor="text1"/>
                <w:spacing w:val="-2"/>
                <w:sz w:val="28"/>
              </w:rPr>
              <w:t xml:space="preserve">Навчальний </w:t>
            </w:r>
            <w:r w:rsidRPr="005100A5">
              <w:rPr>
                <w:b/>
                <w:i/>
                <w:color w:val="000000" w:themeColor="text1"/>
                <w:spacing w:val="-4"/>
                <w:sz w:val="28"/>
              </w:rPr>
              <w:t>рік</w:t>
            </w:r>
          </w:p>
        </w:tc>
        <w:tc>
          <w:tcPr>
            <w:tcW w:w="1704" w:type="dxa"/>
          </w:tcPr>
          <w:p w14:paraId="68EA1AD4" w14:textId="77777777" w:rsidR="0053500E" w:rsidRPr="005100A5" w:rsidRDefault="00000000" w:rsidP="009B05C9">
            <w:pPr>
              <w:pStyle w:val="TableParagraph"/>
              <w:spacing w:line="360" w:lineRule="auto"/>
              <w:ind w:left="449" w:hanging="305"/>
              <w:jc w:val="left"/>
              <w:rPr>
                <w:b/>
                <w:i/>
                <w:color w:val="000000" w:themeColor="text1"/>
                <w:sz w:val="28"/>
              </w:rPr>
            </w:pPr>
            <w:r w:rsidRPr="005100A5">
              <w:rPr>
                <w:b/>
                <w:i/>
                <w:color w:val="000000" w:themeColor="text1"/>
                <w:spacing w:val="-2"/>
                <w:sz w:val="28"/>
              </w:rPr>
              <w:t>Початкова школа</w:t>
            </w:r>
          </w:p>
        </w:tc>
        <w:tc>
          <w:tcPr>
            <w:tcW w:w="1356" w:type="dxa"/>
          </w:tcPr>
          <w:p w14:paraId="781437AA" w14:textId="77777777" w:rsidR="0053500E" w:rsidRPr="005100A5" w:rsidRDefault="00000000" w:rsidP="009B05C9">
            <w:pPr>
              <w:pStyle w:val="TableParagraph"/>
              <w:spacing w:line="360" w:lineRule="auto"/>
              <w:ind w:left="276" w:right="147" w:hanging="123"/>
              <w:jc w:val="left"/>
              <w:rPr>
                <w:b/>
                <w:i/>
                <w:color w:val="000000" w:themeColor="text1"/>
                <w:sz w:val="28"/>
              </w:rPr>
            </w:pPr>
            <w:r w:rsidRPr="005100A5">
              <w:rPr>
                <w:b/>
                <w:i/>
                <w:color w:val="000000" w:themeColor="text1"/>
                <w:spacing w:val="-2"/>
                <w:sz w:val="28"/>
              </w:rPr>
              <w:t>Основна школа</w:t>
            </w:r>
          </w:p>
        </w:tc>
        <w:tc>
          <w:tcPr>
            <w:tcW w:w="1365" w:type="dxa"/>
          </w:tcPr>
          <w:p w14:paraId="3AA8703E" w14:textId="77777777" w:rsidR="0053500E" w:rsidRPr="005100A5" w:rsidRDefault="00000000" w:rsidP="009B05C9">
            <w:pPr>
              <w:pStyle w:val="TableParagraph"/>
              <w:spacing w:line="360" w:lineRule="auto"/>
              <w:ind w:left="282" w:right="137" w:hanging="130"/>
              <w:jc w:val="left"/>
              <w:rPr>
                <w:b/>
                <w:i/>
                <w:color w:val="000000" w:themeColor="text1"/>
                <w:sz w:val="28"/>
              </w:rPr>
            </w:pPr>
            <w:r w:rsidRPr="005100A5">
              <w:rPr>
                <w:b/>
                <w:i/>
                <w:color w:val="000000" w:themeColor="text1"/>
                <w:spacing w:val="-2"/>
                <w:sz w:val="28"/>
              </w:rPr>
              <w:t>Старша школа</w:t>
            </w:r>
          </w:p>
        </w:tc>
        <w:tc>
          <w:tcPr>
            <w:tcW w:w="1449" w:type="dxa"/>
          </w:tcPr>
          <w:p w14:paraId="6AE6BB2F" w14:textId="77777777" w:rsidR="0053500E" w:rsidRPr="005100A5" w:rsidRDefault="00000000" w:rsidP="009B05C9">
            <w:pPr>
              <w:pStyle w:val="TableParagraph"/>
              <w:spacing w:line="360" w:lineRule="auto"/>
              <w:ind w:left="256" w:hanging="130"/>
              <w:jc w:val="left"/>
              <w:rPr>
                <w:b/>
                <w:i/>
                <w:color w:val="000000" w:themeColor="text1"/>
                <w:sz w:val="28"/>
              </w:rPr>
            </w:pPr>
            <w:r w:rsidRPr="005100A5">
              <w:rPr>
                <w:b/>
                <w:i/>
                <w:color w:val="000000" w:themeColor="text1"/>
                <w:sz w:val="28"/>
              </w:rPr>
              <w:t>Усього</w:t>
            </w:r>
            <w:r w:rsidRPr="005100A5">
              <w:rPr>
                <w:b/>
                <w:i/>
                <w:color w:val="000000" w:themeColor="text1"/>
                <w:spacing w:val="-18"/>
                <w:sz w:val="28"/>
              </w:rPr>
              <w:t xml:space="preserve"> </w:t>
            </w:r>
            <w:r w:rsidRPr="005100A5">
              <w:rPr>
                <w:b/>
                <w:i/>
                <w:color w:val="000000" w:themeColor="text1"/>
                <w:sz w:val="28"/>
              </w:rPr>
              <w:t xml:space="preserve">по </w:t>
            </w:r>
            <w:r w:rsidRPr="005100A5">
              <w:rPr>
                <w:b/>
                <w:i/>
                <w:color w:val="000000" w:themeColor="text1"/>
                <w:spacing w:val="-2"/>
                <w:sz w:val="28"/>
              </w:rPr>
              <w:t>закладу</w:t>
            </w:r>
          </w:p>
        </w:tc>
      </w:tr>
      <w:tr w:rsidR="005100A5" w:rsidRPr="005100A5" w14:paraId="7FF5AF26" w14:textId="77777777">
        <w:trPr>
          <w:trHeight w:val="322"/>
        </w:trPr>
        <w:tc>
          <w:tcPr>
            <w:tcW w:w="2062" w:type="dxa"/>
            <w:vMerge w:val="restart"/>
          </w:tcPr>
          <w:p w14:paraId="35D1F7C8" w14:textId="77777777" w:rsidR="0053500E" w:rsidRPr="005100A5" w:rsidRDefault="00000000" w:rsidP="009B05C9">
            <w:pPr>
              <w:pStyle w:val="TableParagraph"/>
              <w:spacing w:before="1" w:line="360" w:lineRule="auto"/>
              <w:ind w:left="107"/>
              <w:jc w:val="lef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Кількість</w:t>
            </w:r>
            <w:r w:rsidRPr="005100A5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100A5">
              <w:rPr>
                <w:color w:val="000000" w:themeColor="text1"/>
                <w:spacing w:val="-4"/>
                <w:sz w:val="28"/>
              </w:rPr>
              <w:t>учнів</w:t>
            </w:r>
          </w:p>
        </w:tc>
        <w:tc>
          <w:tcPr>
            <w:tcW w:w="1809" w:type="dxa"/>
          </w:tcPr>
          <w:p w14:paraId="531B8507" w14:textId="77777777" w:rsidR="0053500E" w:rsidRPr="005100A5" w:rsidRDefault="00000000" w:rsidP="009B05C9">
            <w:pPr>
              <w:pStyle w:val="TableParagraph"/>
              <w:spacing w:before="1" w:line="360" w:lineRule="auto"/>
              <w:ind w:left="10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2"/>
                <w:sz w:val="28"/>
              </w:rPr>
              <w:t>попередній</w:t>
            </w:r>
          </w:p>
        </w:tc>
        <w:tc>
          <w:tcPr>
            <w:tcW w:w="1704" w:type="dxa"/>
          </w:tcPr>
          <w:p w14:paraId="61CB416C" w14:textId="2375D13C" w:rsidR="0053500E" w:rsidRPr="005100A5" w:rsidRDefault="005100A5" w:rsidP="009B05C9">
            <w:pPr>
              <w:pStyle w:val="TableParagraph"/>
              <w:spacing w:before="1" w:line="360" w:lineRule="auto"/>
              <w:ind w:left="9" w:right="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30</w:t>
            </w:r>
          </w:p>
        </w:tc>
        <w:tc>
          <w:tcPr>
            <w:tcW w:w="1356" w:type="dxa"/>
          </w:tcPr>
          <w:p w14:paraId="4D99AAF1" w14:textId="0DF06819" w:rsidR="0053500E" w:rsidRPr="005100A5" w:rsidRDefault="005100A5" w:rsidP="009B05C9">
            <w:pPr>
              <w:pStyle w:val="TableParagraph"/>
              <w:spacing w:before="1" w:line="360" w:lineRule="auto"/>
              <w:ind w:left="9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46</w:t>
            </w:r>
          </w:p>
        </w:tc>
        <w:tc>
          <w:tcPr>
            <w:tcW w:w="1365" w:type="dxa"/>
          </w:tcPr>
          <w:p w14:paraId="1B3FD02C" w14:textId="4A4D5123" w:rsidR="0053500E" w:rsidRPr="005100A5" w:rsidRDefault="005100A5" w:rsidP="009B05C9">
            <w:pPr>
              <w:pStyle w:val="TableParagraph"/>
              <w:spacing w:before="1" w:line="360" w:lineRule="auto"/>
              <w:ind w:left="1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  <w:tc>
          <w:tcPr>
            <w:tcW w:w="1449" w:type="dxa"/>
          </w:tcPr>
          <w:p w14:paraId="7A21DBAF" w14:textId="5A8B5001" w:rsidR="0053500E" w:rsidRPr="005100A5" w:rsidRDefault="005100A5" w:rsidP="009B05C9">
            <w:pPr>
              <w:pStyle w:val="TableParagraph"/>
              <w:spacing w:before="1" w:line="360" w:lineRule="auto"/>
              <w:ind w:right="568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76</w:t>
            </w:r>
          </w:p>
        </w:tc>
      </w:tr>
      <w:tr w:rsidR="005100A5" w:rsidRPr="005100A5" w14:paraId="71190E16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0F4D3846" w14:textId="77777777" w:rsidR="0053500E" w:rsidRPr="005100A5" w:rsidRDefault="0053500E" w:rsidP="009B05C9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9" w:type="dxa"/>
          </w:tcPr>
          <w:p w14:paraId="20748576" w14:textId="77777777" w:rsidR="0053500E" w:rsidRPr="005100A5" w:rsidRDefault="00000000" w:rsidP="009B05C9">
            <w:pPr>
              <w:pStyle w:val="TableParagraph"/>
              <w:spacing w:line="360" w:lineRule="auto"/>
              <w:ind w:left="10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2"/>
                <w:sz w:val="28"/>
              </w:rPr>
              <w:t>поточний</w:t>
            </w:r>
          </w:p>
        </w:tc>
        <w:tc>
          <w:tcPr>
            <w:tcW w:w="1704" w:type="dxa"/>
          </w:tcPr>
          <w:p w14:paraId="3130C3E7" w14:textId="1AD1276E" w:rsidR="0053500E" w:rsidRPr="005100A5" w:rsidRDefault="005100A5" w:rsidP="009B05C9">
            <w:pPr>
              <w:pStyle w:val="TableParagraph"/>
              <w:spacing w:line="360" w:lineRule="auto"/>
              <w:ind w:left="9" w:right="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20</w:t>
            </w:r>
          </w:p>
        </w:tc>
        <w:tc>
          <w:tcPr>
            <w:tcW w:w="1356" w:type="dxa"/>
          </w:tcPr>
          <w:p w14:paraId="36D84C0F" w14:textId="1282E84F" w:rsidR="0053500E" w:rsidRPr="005100A5" w:rsidRDefault="005100A5" w:rsidP="009B05C9">
            <w:pPr>
              <w:pStyle w:val="TableParagraph"/>
              <w:spacing w:line="360" w:lineRule="auto"/>
              <w:ind w:left="9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48</w:t>
            </w:r>
          </w:p>
        </w:tc>
        <w:tc>
          <w:tcPr>
            <w:tcW w:w="1365" w:type="dxa"/>
          </w:tcPr>
          <w:p w14:paraId="22EABECE" w14:textId="77777777" w:rsidR="0053500E" w:rsidRPr="005100A5" w:rsidRDefault="00000000" w:rsidP="009B05C9">
            <w:pPr>
              <w:pStyle w:val="TableParagraph"/>
              <w:spacing w:line="360" w:lineRule="auto"/>
              <w:ind w:left="1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  <w:tc>
          <w:tcPr>
            <w:tcW w:w="1449" w:type="dxa"/>
          </w:tcPr>
          <w:p w14:paraId="22A6B922" w14:textId="00F9ED24" w:rsidR="0053500E" w:rsidRPr="005100A5" w:rsidRDefault="00000000" w:rsidP="009B05C9">
            <w:pPr>
              <w:pStyle w:val="TableParagraph"/>
              <w:spacing w:line="360" w:lineRule="auto"/>
              <w:ind w:right="568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6</w:t>
            </w:r>
            <w:r w:rsidR="005100A5" w:rsidRPr="005100A5">
              <w:rPr>
                <w:color w:val="000000" w:themeColor="text1"/>
                <w:spacing w:val="-5"/>
                <w:sz w:val="28"/>
              </w:rPr>
              <w:t>8</w:t>
            </w:r>
          </w:p>
        </w:tc>
      </w:tr>
      <w:tr w:rsidR="005100A5" w:rsidRPr="005100A5" w14:paraId="52C4C6DA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693E5FCB" w14:textId="77777777" w:rsidR="0053500E" w:rsidRPr="005100A5" w:rsidRDefault="0053500E" w:rsidP="009B05C9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9" w:type="dxa"/>
          </w:tcPr>
          <w:p w14:paraId="18EDEE0D" w14:textId="77777777" w:rsidR="0053500E" w:rsidRPr="005100A5" w:rsidRDefault="00000000" w:rsidP="009B05C9">
            <w:pPr>
              <w:pStyle w:val="TableParagraph"/>
              <w:spacing w:line="360" w:lineRule="auto"/>
              <w:ind w:left="10"/>
              <w:rPr>
                <w:i/>
                <w:color w:val="000000" w:themeColor="text1"/>
                <w:sz w:val="28"/>
              </w:rPr>
            </w:pPr>
            <w:r w:rsidRPr="005100A5">
              <w:rPr>
                <w:i/>
                <w:color w:val="000000" w:themeColor="text1"/>
                <w:spacing w:val="-2"/>
                <w:sz w:val="28"/>
              </w:rPr>
              <w:t>різниця</w:t>
            </w:r>
          </w:p>
        </w:tc>
        <w:tc>
          <w:tcPr>
            <w:tcW w:w="1704" w:type="dxa"/>
          </w:tcPr>
          <w:p w14:paraId="7AD2337F" w14:textId="5ADE75EE" w:rsidR="0053500E" w:rsidRPr="005100A5" w:rsidRDefault="005100A5" w:rsidP="009B05C9">
            <w:pPr>
              <w:pStyle w:val="TableParagraph"/>
              <w:spacing w:line="360" w:lineRule="auto"/>
              <w:ind w:left="9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-10</w:t>
            </w:r>
          </w:p>
        </w:tc>
        <w:tc>
          <w:tcPr>
            <w:tcW w:w="1356" w:type="dxa"/>
          </w:tcPr>
          <w:p w14:paraId="6D0E99FA" w14:textId="0AB60441" w:rsidR="0053500E" w:rsidRPr="005100A5" w:rsidRDefault="005100A5" w:rsidP="009B05C9">
            <w:pPr>
              <w:pStyle w:val="TableParagraph"/>
              <w:spacing w:line="360" w:lineRule="auto"/>
              <w:ind w:left="9" w:right="1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+2</w:t>
            </w:r>
          </w:p>
        </w:tc>
        <w:tc>
          <w:tcPr>
            <w:tcW w:w="1365" w:type="dxa"/>
          </w:tcPr>
          <w:p w14:paraId="6435FBFC" w14:textId="2889E80C" w:rsidR="0053500E" w:rsidRPr="005100A5" w:rsidRDefault="005100A5" w:rsidP="009B05C9">
            <w:pPr>
              <w:pStyle w:val="TableParagraph"/>
              <w:spacing w:line="360" w:lineRule="auto"/>
              <w:ind w:left="12" w:right="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9" w:type="dxa"/>
          </w:tcPr>
          <w:p w14:paraId="0610EF9B" w14:textId="3DEBEF52" w:rsidR="0053500E" w:rsidRPr="005100A5" w:rsidRDefault="00000000" w:rsidP="009B05C9">
            <w:pPr>
              <w:pStyle w:val="TableParagraph"/>
              <w:spacing w:line="360" w:lineRule="auto"/>
              <w:ind w:right="532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-</w:t>
            </w:r>
            <w:r w:rsidR="005100A5" w:rsidRPr="005100A5">
              <w:rPr>
                <w:color w:val="000000" w:themeColor="text1"/>
                <w:spacing w:val="-5"/>
                <w:sz w:val="28"/>
              </w:rPr>
              <w:t>8</w:t>
            </w:r>
          </w:p>
        </w:tc>
      </w:tr>
      <w:tr w:rsidR="005100A5" w:rsidRPr="005100A5" w14:paraId="3107BBD1" w14:textId="77777777">
        <w:trPr>
          <w:trHeight w:val="323"/>
        </w:trPr>
        <w:tc>
          <w:tcPr>
            <w:tcW w:w="2062" w:type="dxa"/>
            <w:vMerge w:val="restart"/>
          </w:tcPr>
          <w:p w14:paraId="620D8637" w14:textId="77777777" w:rsidR="0053500E" w:rsidRPr="005100A5" w:rsidRDefault="00000000" w:rsidP="009B05C9">
            <w:pPr>
              <w:pStyle w:val="TableParagraph"/>
              <w:spacing w:before="2" w:line="360" w:lineRule="auto"/>
              <w:ind w:left="107"/>
              <w:jc w:val="lef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Загальна</w:t>
            </w:r>
            <w:r w:rsidRPr="005100A5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100A5">
              <w:rPr>
                <w:color w:val="000000" w:themeColor="text1"/>
                <w:sz w:val="28"/>
              </w:rPr>
              <w:t>кіль- кість класів</w:t>
            </w:r>
          </w:p>
        </w:tc>
        <w:tc>
          <w:tcPr>
            <w:tcW w:w="1809" w:type="dxa"/>
          </w:tcPr>
          <w:p w14:paraId="3BE2D0D6" w14:textId="77777777" w:rsidR="0053500E" w:rsidRPr="005100A5" w:rsidRDefault="00000000" w:rsidP="009B05C9">
            <w:pPr>
              <w:pStyle w:val="TableParagraph"/>
              <w:spacing w:before="2" w:line="360" w:lineRule="auto"/>
              <w:ind w:left="10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2"/>
                <w:sz w:val="28"/>
              </w:rPr>
              <w:t>попередній</w:t>
            </w:r>
          </w:p>
        </w:tc>
        <w:tc>
          <w:tcPr>
            <w:tcW w:w="1704" w:type="dxa"/>
          </w:tcPr>
          <w:p w14:paraId="077267F4" w14:textId="0B31082C" w:rsidR="0053500E" w:rsidRPr="005100A5" w:rsidRDefault="005100A5" w:rsidP="009B05C9">
            <w:pPr>
              <w:pStyle w:val="TableParagraph"/>
              <w:spacing w:before="2" w:line="360" w:lineRule="auto"/>
              <w:ind w:left="9" w:right="1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1356" w:type="dxa"/>
          </w:tcPr>
          <w:p w14:paraId="4B0AB6AF" w14:textId="77777777" w:rsidR="0053500E" w:rsidRPr="005100A5" w:rsidRDefault="00000000" w:rsidP="009B05C9">
            <w:pPr>
              <w:pStyle w:val="TableParagraph"/>
              <w:spacing w:before="2" w:line="360" w:lineRule="auto"/>
              <w:ind w:left="9" w:right="4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5</w:t>
            </w:r>
          </w:p>
        </w:tc>
        <w:tc>
          <w:tcPr>
            <w:tcW w:w="1365" w:type="dxa"/>
          </w:tcPr>
          <w:p w14:paraId="750F3681" w14:textId="48B94125" w:rsidR="0053500E" w:rsidRPr="005100A5" w:rsidRDefault="005100A5" w:rsidP="009B05C9">
            <w:pPr>
              <w:pStyle w:val="TableParagraph"/>
              <w:spacing w:before="2" w:line="360" w:lineRule="auto"/>
              <w:ind w:left="1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  <w:tc>
          <w:tcPr>
            <w:tcW w:w="1449" w:type="dxa"/>
          </w:tcPr>
          <w:p w14:paraId="63AAF862" w14:textId="641D65CF" w:rsidR="0053500E" w:rsidRPr="005100A5" w:rsidRDefault="005100A5" w:rsidP="009B05C9">
            <w:pPr>
              <w:pStyle w:val="TableParagraph"/>
              <w:spacing w:before="2" w:line="360" w:lineRule="auto"/>
              <w:ind w:right="568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5"/>
                <w:sz w:val="28"/>
              </w:rPr>
              <w:t>9</w:t>
            </w:r>
          </w:p>
        </w:tc>
      </w:tr>
      <w:tr w:rsidR="005100A5" w:rsidRPr="005100A5" w14:paraId="41700F9C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10BD1034" w14:textId="77777777" w:rsidR="0053500E" w:rsidRPr="005100A5" w:rsidRDefault="0053500E" w:rsidP="009B05C9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9" w:type="dxa"/>
          </w:tcPr>
          <w:p w14:paraId="4023551C" w14:textId="77777777" w:rsidR="0053500E" w:rsidRPr="005100A5" w:rsidRDefault="00000000" w:rsidP="009B05C9">
            <w:pPr>
              <w:pStyle w:val="TableParagraph"/>
              <w:spacing w:line="360" w:lineRule="auto"/>
              <w:ind w:left="10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2"/>
                <w:sz w:val="28"/>
              </w:rPr>
              <w:t>поточний</w:t>
            </w:r>
          </w:p>
        </w:tc>
        <w:tc>
          <w:tcPr>
            <w:tcW w:w="1704" w:type="dxa"/>
          </w:tcPr>
          <w:p w14:paraId="2684F22F" w14:textId="42034F0A" w:rsidR="0053500E" w:rsidRPr="005100A5" w:rsidRDefault="005100A5" w:rsidP="009B05C9">
            <w:pPr>
              <w:pStyle w:val="TableParagraph"/>
              <w:spacing w:line="360" w:lineRule="auto"/>
              <w:ind w:left="9" w:right="1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3</w:t>
            </w:r>
          </w:p>
        </w:tc>
        <w:tc>
          <w:tcPr>
            <w:tcW w:w="1356" w:type="dxa"/>
          </w:tcPr>
          <w:p w14:paraId="554BB4D6" w14:textId="77777777" w:rsidR="0053500E" w:rsidRPr="005100A5" w:rsidRDefault="00000000" w:rsidP="009B05C9">
            <w:pPr>
              <w:pStyle w:val="TableParagraph"/>
              <w:spacing w:line="360" w:lineRule="auto"/>
              <w:ind w:left="9" w:right="4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5</w:t>
            </w:r>
          </w:p>
        </w:tc>
        <w:tc>
          <w:tcPr>
            <w:tcW w:w="1365" w:type="dxa"/>
          </w:tcPr>
          <w:p w14:paraId="546565AF" w14:textId="77777777" w:rsidR="0053500E" w:rsidRPr="005100A5" w:rsidRDefault="00000000" w:rsidP="009B05C9">
            <w:pPr>
              <w:pStyle w:val="TableParagraph"/>
              <w:spacing w:line="360" w:lineRule="auto"/>
              <w:ind w:left="1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  <w:tc>
          <w:tcPr>
            <w:tcW w:w="1449" w:type="dxa"/>
          </w:tcPr>
          <w:p w14:paraId="50FAD2A6" w14:textId="2983A15D" w:rsidR="0053500E" w:rsidRPr="005100A5" w:rsidRDefault="005100A5" w:rsidP="009B05C9">
            <w:pPr>
              <w:pStyle w:val="TableParagraph"/>
              <w:spacing w:line="360" w:lineRule="auto"/>
              <w:ind w:right="639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8</w:t>
            </w:r>
          </w:p>
        </w:tc>
      </w:tr>
      <w:tr w:rsidR="005100A5" w:rsidRPr="005100A5" w14:paraId="19CA76EE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03139D55" w14:textId="77777777" w:rsidR="0053500E" w:rsidRPr="005100A5" w:rsidRDefault="0053500E" w:rsidP="009B05C9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9" w:type="dxa"/>
          </w:tcPr>
          <w:p w14:paraId="22876833" w14:textId="77777777" w:rsidR="0053500E" w:rsidRPr="005100A5" w:rsidRDefault="00000000" w:rsidP="009B05C9">
            <w:pPr>
              <w:pStyle w:val="TableParagraph"/>
              <w:spacing w:line="360" w:lineRule="auto"/>
              <w:ind w:left="10"/>
              <w:rPr>
                <w:i/>
                <w:color w:val="000000" w:themeColor="text1"/>
                <w:sz w:val="28"/>
              </w:rPr>
            </w:pPr>
            <w:r w:rsidRPr="005100A5">
              <w:rPr>
                <w:i/>
                <w:color w:val="000000" w:themeColor="text1"/>
                <w:spacing w:val="-2"/>
                <w:sz w:val="28"/>
              </w:rPr>
              <w:t>різниця</w:t>
            </w:r>
          </w:p>
        </w:tc>
        <w:tc>
          <w:tcPr>
            <w:tcW w:w="1704" w:type="dxa"/>
          </w:tcPr>
          <w:p w14:paraId="3FB52759" w14:textId="77777777" w:rsidR="0053500E" w:rsidRPr="005100A5" w:rsidRDefault="00000000" w:rsidP="009B05C9">
            <w:pPr>
              <w:pStyle w:val="TableParagraph"/>
              <w:spacing w:line="360" w:lineRule="auto"/>
              <w:ind w:left="9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56" w:type="dxa"/>
          </w:tcPr>
          <w:p w14:paraId="23B3625E" w14:textId="77777777" w:rsidR="0053500E" w:rsidRPr="005100A5" w:rsidRDefault="00000000" w:rsidP="009B05C9">
            <w:pPr>
              <w:pStyle w:val="TableParagraph"/>
              <w:spacing w:line="360" w:lineRule="auto"/>
              <w:ind w:left="9" w:right="3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65" w:type="dxa"/>
          </w:tcPr>
          <w:p w14:paraId="33D16C3E" w14:textId="1CB4B902" w:rsidR="0053500E" w:rsidRPr="005100A5" w:rsidRDefault="005100A5" w:rsidP="009B05C9">
            <w:pPr>
              <w:pStyle w:val="TableParagraph"/>
              <w:spacing w:line="360" w:lineRule="auto"/>
              <w:ind w:left="12" w:right="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9" w:type="dxa"/>
          </w:tcPr>
          <w:p w14:paraId="043253EE" w14:textId="384082C7" w:rsidR="0053500E" w:rsidRPr="005100A5" w:rsidRDefault="005100A5" w:rsidP="009B05C9">
            <w:pPr>
              <w:pStyle w:val="TableParagraph"/>
              <w:spacing w:line="360" w:lineRule="auto"/>
              <w:ind w:right="593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-1</w:t>
            </w:r>
          </w:p>
        </w:tc>
      </w:tr>
      <w:tr w:rsidR="005100A5" w:rsidRPr="005100A5" w14:paraId="7BB28E90" w14:textId="77777777">
        <w:trPr>
          <w:trHeight w:val="323"/>
        </w:trPr>
        <w:tc>
          <w:tcPr>
            <w:tcW w:w="2062" w:type="dxa"/>
            <w:vMerge w:val="restart"/>
          </w:tcPr>
          <w:p w14:paraId="0741350C" w14:textId="77777777" w:rsidR="0053500E" w:rsidRPr="005100A5" w:rsidRDefault="00000000" w:rsidP="009B05C9">
            <w:pPr>
              <w:pStyle w:val="TableParagraph"/>
              <w:spacing w:before="2" w:line="360" w:lineRule="auto"/>
              <w:ind w:left="107"/>
              <w:jc w:val="lef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З</w:t>
            </w:r>
            <w:r w:rsidRPr="005100A5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100A5">
              <w:rPr>
                <w:color w:val="000000" w:themeColor="text1"/>
                <w:sz w:val="28"/>
              </w:rPr>
              <w:t xml:space="preserve">профільним </w:t>
            </w:r>
            <w:r w:rsidRPr="005100A5">
              <w:rPr>
                <w:color w:val="000000" w:themeColor="text1"/>
                <w:spacing w:val="-2"/>
                <w:sz w:val="28"/>
              </w:rPr>
              <w:t>навчанням</w:t>
            </w:r>
          </w:p>
        </w:tc>
        <w:tc>
          <w:tcPr>
            <w:tcW w:w="1809" w:type="dxa"/>
          </w:tcPr>
          <w:p w14:paraId="6B9CC3C1" w14:textId="77777777" w:rsidR="0053500E" w:rsidRPr="005100A5" w:rsidRDefault="00000000" w:rsidP="009B05C9">
            <w:pPr>
              <w:pStyle w:val="TableParagraph"/>
              <w:spacing w:before="2" w:line="360" w:lineRule="auto"/>
              <w:ind w:left="10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2"/>
                <w:sz w:val="28"/>
              </w:rPr>
              <w:t>попередній</w:t>
            </w:r>
          </w:p>
        </w:tc>
        <w:tc>
          <w:tcPr>
            <w:tcW w:w="1704" w:type="dxa"/>
          </w:tcPr>
          <w:p w14:paraId="780EBE5E" w14:textId="77777777" w:rsidR="0053500E" w:rsidRPr="005100A5" w:rsidRDefault="00000000" w:rsidP="009B05C9">
            <w:pPr>
              <w:pStyle w:val="TableParagraph"/>
              <w:spacing w:before="2" w:line="360" w:lineRule="auto"/>
              <w:ind w:left="9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56" w:type="dxa"/>
          </w:tcPr>
          <w:p w14:paraId="68AA14B5" w14:textId="77777777" w:rsidR="0053500E" w:rsidRPr="005100A5" w:rsidRDefault="00000000" w:rsidP="009B05C9">
            <w:pPr>
              <w:pStyle w:val="TableParagraph"/>
              <w:spacing w:before="2" w:line="360" w:lineRule="auto"/>
              <w:ind w:left="9" w:right="3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65" w:type="dxa"/>
          </w:tcPr>
          <w:p w14:paraId="5FE947A2" w14:textId="1741BD75" w:rsidR="0053500E" w:rsidRPr="005100A5" w:rsidRDefault="005100A5" w:rsidP="009B05C9">
            <w:pPr>
              <w:pStyle w:val="TableParagraph"/>
              <w:spacing w:before="2" w:line="360" w:lineRule="auto"/>
              <w:ind w:left="1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  <w:tc>
          <w:tcPr>
            <w:tcW w:w="1449" w:type="dxa"/>
          </w:tcPr>
          <w:p w14:paraId="136DF090" w14:textId="74EA5762" w:rsidR="0053500E" w:rsidRPr="005100A5" w:rsidRDefault="005100A5" w:rsidP="009B05C9">
            <w:pPr>
              <w:pStyle w:val="TableParagraph"/>
              <w:spacing w:before="2" w:line="360" w:lineRule="auto"/>
              <w:ind w:right="639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</w:tr>
      <w:tr w:rsidR="005100A5" w:rsidRPr="005100A5" w14:paraId="0B939590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0C142ABE" w14:textId="77777777" w:rsidR="0053500E" w:rsidRPr="005100A5" w:rsidRDefault="0053500E" w:rsidP="009B05C9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9" w:type="dxa"/>
          </w:tcPr>
          <w:p w14:paraId="7CB87B62" w14:textId="77777777" w:rsidR="0053500E" w:rsidRPr="005100A5" w:rsidRDefault="00000000" w:rsidP="009B05C9">
            <w:pPr>
              <w:pStyle w:val="TableParagraph"/>
              <w:spacing w:line="360" w:lineRule="auto"/>
              <w:ind w:left="10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2"/>
                <w:sz w:val="28"/>
              </w:rPr>
              <w:t>поточний</w:t>
            </w:r>
          </w:p>
        </w:tc>
        <w:tc>
          <w:tcPr>
            <w:tcW w:w="1704" w:type="dxa"/>
          </w:tcPr>
          <w:p w14:paraId="4C625FED" w14:textId="77777777" w:rsidR="0053500E" w:rsidRPr="005100A5" w:rsidRDefault="00000000" w:rsidP="009B05C9">
            <w:pPr>
              <w:pStyle w:val="TableParagraph"/>
              <w:spacing w:line="360" w:lineRule="auto"/>
              <w:ind w:left="9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56" w:type="dxa"/>
          </w:tcPr>
          <w:p w14:paraId="7506F4B7" w14:textId="77777777" w:rsidR="0053500E" w:rsidRPr="005100A5" w:rsidRDefault="00000000" w:rsidP="009B05C9">
            <w:pPr>
              <w:pStyle w:val="TableParagraph"/>
              <w:spacing w:line="360" w:lineRule="auto"/>
              <w:ind w:left="9" w:right="3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65" w:type="dxa"/>
          </w:tcPr>
          <w:p w14:paraId="26E706B8" w14:textId="77777777" w:rsidR="0053500E" w:rsidRPr="005100A5" w:rsidRDefault="00000000" w:rsidP="009B05C9">
            <w:pPr>
              <w:pStyle w:val="TableParagraph"/>
              <w:spacing w:line="360" w:lineRule="auto"/>
              <w:ind w:left="1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  <w:tc>
          <w:tcPr>
            <w:tcW w:w="1449" w:type="dxa"/>
          </w:tcPr>
          <w:p w14:paraId="07F98C9A" w14:textId="77777777" w:rsidR="0053500E" w:rsidRPr="005100A5" w:rsidRDefault="00000000" w:rsidP="009B05C9">
            <w:pPr>
              <w:pStyle w:val="TableParagraph"/>
              <w:spacing w:line="360" w:lineRule="auto"/>
              <w:ind w:right="639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0</w:t>
            </w:r>
          </w:p>
        </w:tc>
      </w:tr>
      <w:tr w:rsidR="005100A5" w:rsidRPr="005100A5" w14:paraId="2029D25D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37DD6FD5" w14:textId="77777777" w:rsidR="0053500E" w:rsidRPr="005100A5" w:rsidRDefault="0053500E" w:rsidP="009B05C9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9" w:type="dxa"/>
          </w:tcPr>
          <w:p w14:paraId="451812E6" w14:textId="77777777" w:rsidR="0053500E" w:rsidRPr="005100A5" w:rsidRDefault="00000000" w:rsidP="009B05C9">
            <w:pPr>
              <w:pStyle w:val="TableParagraph"/>
              <w:spacing w:line="360" w:lineRule="auto"/>
              <w:ind w:left="10"/>
              <w:rPr>
                <w:i/>
                <w:color w:val="000000" w:themeColor="text1"/>
                <w:sz w:val="28"/>
              </w:rPr>
            </w:pPr>
            <w:r w:rsidRPr="005100A5">
              <w:rPr>
                <w:i/>
                <w:color w:val="000000" w:themeColor="text1"/>
                <w:spacing w:val="-2"/>
                <w:sz w:val="28"/>
              </w:rPr>
              <w:t>різниця</w:t>
            </w:r>
          </w:p>
        </w:tc>
        <w:tc>
          <w:tcPr>
            <w:tcW w:w="1704" w:type="dxa"/>
          </w:tcPr>
          <w:p w14:paraId="4799D733" w14:textId="77777777" w:rsidR="0053500E" w:rsidRPr="005100A5" w:rsidRDefault="00000000" w:rsidP="009B05C9">
            <w:pPr>
              <w:pStyle w:val="TableParagraph"/>
              <w:spacing w:line="360" w:lineRule="auto"/>
              <w:ind w:left="9" w:right="5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56" w:type="dxa"/>
          </w:tcPr>
          <w:p w14:paraId="73E18A9A" w14:textId="77777777" w:rsidR="0053500E" w:rsidRPr="005100A5" w:rsidRDefault="00000000" w:rsidP="009B05C9">
            <w:pPr>
              <w:pStyle w:val="TableParagraph"/>
              <w:spacing w:line="360" w:lineRule="auto"/>
              <w:ind w:left="9" w:right="3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pacing w:val="-10"/>
                <w:sz w:val="28"/>
              </w:rPr>
              <w:t>-</w:t>
            </w:r>
          </w:p>
        </w:tc>
        <w:tc>
          <w:tcPr>
            <w:tcW w:w="1365" w:type="dxa"/>
          </w:tcPr>
          <w:p w14:paraId="2E8F364D" w14:textId="777988F4" w:rsidR="0053500E" w:rsidRPr="005100A5" w:rsidRDefault="005100A5" w:rsidP="009B05C9">
            <w:pPr>
              <w:pStyle w:val="TableParagraph"/>
              <w:spacing w:line="360" w:lineRule="auto"/>
              <w:ind w:left="12" w:right="2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9" w:type="dxa"/>
          </w:tcPr>
          <w:p w14:paraId="4722E14B" w14:textId="723E2D6C" w:rsidR="0053500E" w:rsidRPr="005100A5" w:rsidRDefault="005100A5" w:rsidP="009B05C9">
            <w:pPr>
              <w:pStyle w:val="TableParagraph"/>
              <w:spacing w:line="360" w:lineRule="auto"/>
              <w:ind w:right="593"/>
              <w:jc w:val="right"/>
              <w:rPr>
                <w:color w:val="000000" w:themeColor="text1"/>
                <w:sz w:val="28"/>
              </w:rPr>
            </w:pPr>
            <w:r w:rsidRPr="005100A5">
              <w:rPr>
                <w:color w:val="000000" w:themeColor="text1"/>
                <w:sz w:val="28"/>
              </w:rPr>
              <w:t>0</w:t>
            </w:r>
          </w:p>
        </w:tc>
      </w:tr>
    </w:tbl>
    <w:p w14:paraId="7F7804A3" w14:textId="77777777" w:rsidR="0053500E" w:rsidRDefault="0053500E" w:rsidP="009B05C9">
      <w:pPr>
        <w:pStyle w:val="a3"/>
        <w:spacing w:before="54" w:line="360" w:lineRule="auto"/>
        <w:ind w:left="0"/>
        <w:jc w:val="left"/>
        <w:rPr>
          <w:b/>
        </w:rPr>
      </w:pPr>
    </w:p>
    <w:p w14:paraId="34405129" w14:textId="77777777" w:rsidR="0053500E" w:rsidRDefault="00000000" w:rsidP="009B05C9">
      <w:pPr>
        <w:spacing w:before="89" w:line="360" w:lineRule="auto"/>
        <w:ind w:left="994"/>
        <w:jc w:val="both"/>
        <w:rPr>
          <w:iCs/>
          <w:spacing w:val="-2"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закладу:</w:t>
      </w:r>
      <w:r>
        <w:rPr>
          <w:b/>
          <w:spacing w:val="-4"/>
          <w:sz w:val="28"/>
        </w:rPr>
        <w:t xml:space="preserve"> </w:t>
      </w:r>
      <w:r w:rsidRPr="00917E98">
        <w:rPr>
          <w:iCs/>
          <w:sz w:val="28"/>
        </w:rPr>
        <w:t>в</w:t>
      </w:r>
      <w:r w:rsidRPr="00917E98">
        <w:rPr>
          <w:iCs/>
          <w:spacing w:val="-5"/>
          <w:sz w:val="28"/>
        </w:rPr>
        <w:t xml:space="preserve"> </w:t>
      </w:r>
      <w:r w:rsidRPr="00917E98">
        <w:rPr>
          <w:iCs/>
          <w:sz w:val="28"/>
        </w:rPr>
        <w:t>одну</w:t>
      </w:r>
      <w:r w:rsidRPr="00917E98">
        <w:rPr>
          <w:iCs/>
          <w:spacing w:val="-5"/>
          <w:sz w:val="28"/>
        </w:rPr>
        <w:t xml:space="preserve"> </w:t>
      </w:r>
      <w:r w:rsidRPr="00917E98">
        <w:rPr>
          <w:iCs/>
          <w:spacing w:val="-2"/>
          <w:sz w:val="28"/>
        </w:rPr>
        <w:t>зміну</w:t>
      </w:r>
    </w:p>
    <w:p w14:paraId="143FF51E" w14:textId="77777777" w:rsidR="00917E98" w:rsidRDefault="00917E98" w:rsidP="009B05C9">
      <w:pPr>
        <w:spacing w:before="89" w:line="360" w:lineRule="auto"/>
        <w:ind w:left="994"/>
        <w:jc w:val="both"/>
        <w:rPr>
          <w:i/>
          <w:sz w:val="28"/>
        </w:rPr>
      </w:pPr>
    </w:p>
    <w:p w14:paraId="22766C69" w14:textId="266BA4DA" w:rsidR="0053500E" w:rsidRDefault="00000000" w:rsidP="009B05C9">
      <w:pPr>
        <w:pStyle w:val="a3"/>
        <w:spacing w:line="360" w:lineRule="auto"/>
        <w:ind w:left="426" w:right="854" w:firstLine="709"/>
      </w:pPr>
      <w:r>
        <w:t xml:space="preserve">Шкільний підрозділ </w:t>
      </w:r>
      <w:r w:rsidR="00743017">
        <w:t>Піщанського</w:t>
      </w:r>
      <w:r>
        <w:t xml:space="preserve"> ЗЗСО І-ІІІ ступенів з дошкільним підрозділом у 2024/2025 навчальному році працював дистанційно у режимі </w:t>
      </w:r>
      <w:r>
        <w:lastRenderedPageBreak/>
        <w:t>п’ятиденки. Мова викладання – українська. Навчальні заняття розпочалися</w:t>
      </w:r>
      <w:r>
        <w:rPr>
          <w:spacing w:val="40"/>
        </w:rPr>
        <w:t xml:space="preserve"> </w:t>
      </w:r>
      <w:r>
        <w:t xml:space="preserve">01 вересня 2024 року і закінчилися 30 травня 2025 року. Дистанційна робота організована на платформі Microsoft </w:t>
      </w:r>
      <w:proofErr w:type="spellStart"/>
      <w:r>
        <w:t>Teams</w:t>
      </w:r>
      <w:proofErr w:type="spellEnd"/>
      <w:r>
        <w:t>.</w:t>
      </w:r>
    </w:p>
    <w:p w14:paraId="3429BBCE" w14:textId="24C0348D" w:rsidR="0053500E" w:rsidRDefault="00000000" w:rsidP="009B05C9">
      <w:pPr>
        <w:spacing w:line="360" w:lineRule="auto"/>
        <w:ind w:left="426" w:right="854" w:firstLine="709"/>
        <w:jc w:val="both"/>
        <w:rPr>
          <w:b/>
          <w:sz w:val="28"/>
        </w:rPr>
      </w:pPr>
      <w:r>
        <w:rPr>
          <w:sz w:val="28"/>
        </w:rPr>
        <w:t>У зв’язку із неможливістю сформувати дистанційні класи через невідповідність контингенту здобувачів освіти вимогам щодо мінімальної наповнюваності дистанційних класів, задля забезпечення рівного доступу до якісної освіти, з метою економії бюджетних коштів, відповідно до Розпорядження начальника Покровської міської військової адміністрації Покровського району Донецької області від 30 травня 2025 №317рг «Про тимчасове призупинення освітнього процесу у закладах загальної середньої освіти Покровської міської ради Донецької області», наказу відділу освіти Покровської міської ради Донецької області від 02 червня 2025 №114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«Про здійснення заходів щодо тимчасового призупинення освітнього процесу у закладах загальної середньої освіти Покровської міської ради Донецької області» - буде </w:t>
      </w:r>
      <w:r>
        <w:rPr>
          <w:b/>
          <w:sz w:val="28"/>
        </w:rPr>
        <w:t xml:space="preserve">тимчасово призупинення освітнього процесу у </w:t>
      </w:r>
      <w:r w:rsidR="00743017">
        <w:rPr>
          <w:b/>
          <w:sz w:val="28"/>
        </w:rPr>
        <w:t>Піщанському</w:t>
      </w:r>
      <w:r>
        <w:rPr>
          <w:b/>
          <w:sz w:val="28"/>
        </w:rPr>
        <w:t xml:space="preserve"> закладі загальної середньої освіти І-ІІІ ступенів 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дошкільним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підрозділом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Покровської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Донецької області 31.08.2025 року.</w:t>
      </w:r>
    </w:p>
    <w:p w14:paraId="4016A880" w14:textId="77777777" w:rsidR="0053500E" w:rsidRDefault="0053500E" w:rsidP="009B05C9">
      <w:pPr>
        <w:pStyle w:val="a3"/>
        <w:spacing w:before="49" w:line="360" w:lineRule="auto"/>
        <w:ind w:left="0"/>
        <w:jc w:val="left"/>
        <w:rPr>
          <w:b/>
        </w:rPr>
      </w:pPr>
    </w:p>
    <w:p w14:paraId="404B0819" w14:textId="3BA3D0BF" w:rsidR="0053500E" w:rsidRDefault="00000000" w:rsidP="009B05C9">
      <w:pPr>
        <w:spacing w:line="360" w:lineRule="auto"/>
        <w:jc w:val="center"/>
        <w:rPr>
          <w:b/>
          <w:bCs/>
          <w:i/>
          <w:sz w:val="28"/>
        </w:rPr>
      </w:pPr>
      <w:r w:rsidRPr="00917E98">
        <w:rPr>
          <w:b/>
          <w:bCs/>
          <w:i/>
          <w:sz w:val="28"/>
        </w:rPr>
        <w:t>Дошкільний підрозділ</w:t>
      </w:r>
    </w:p>
    <w:p w14:paraId="6F38E0CA" w14:textId="77777777" w:rsidR="00917E98" w:rsidRPr="00917E98" w:rsidRDefault="00917E98" w:rsidP="009B05C9">
      <w:pPr>
        <w:spacing w:before="1" w:line="360" w:lineRule="auto"/>
        <w:ind w:left="1421"/>
        <w:jc w:val="center"/>
        <w:rPr>
          <w:b/>
          <w:bCs/>
          <w:i/>
          <w:sz w:val="28"/>
        </w:rPr>
      </w:pPr>
    </w:p>
    <w:p w14:paraId="19827981" w14:textId="1576C314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b/>
          <w:sz w:val="28"/>
        </w:rPr>
        <w:t>Повна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назва</w:t>
      </w:r>
      <w:r w:rsidRPr="00917E98">
        <w:rPr>
          <w:b/>
          <w:spacing w:val="-6"/>
          <w:sz w:val="28"/>
        </w:rPr>
        <w:t xml:space="preserve"> </w:t>
      </w:r>
      <w:r w:rsidRPr="00917E98">
        <w:rPr>
          <w:b/>
          <w:sz w:val="28"/>
        </w:rPr>
        <w:t>навчального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закладу:</w:t>
      </w:r>
      <w:r w:rsidRPr="00917E98">
        <w:rPr>
          <w:b/>
          <w:spacing w:val="-3"/>
          <w:sz w:val="28"/>
        </w:rPr>
        <w:t xml:space="preserve"> </w:t>
      </w:r>
      <w:r w:rsidR="00743017" w:rsidRPr="00917E98">
        <w:rPr>
          <w:sz w:val="28"/>
        </w:rPr>
        <w:t>Піщанський заклад загальної середньої освіти І – ІІІ ступенів з дошкільним підрозділом Покровської міської ради Донецької області</w:t>
      </w:r>
    </w:p>
    <w:p w14:paraId="3D7C1C36" w14:textId="77777777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b/>
          <w:sz w:val="28"/>
        </w:rPr>
        <w:t>Форма</w:t>
      </w:r>
      <w:r w:rsidRPr="00917E98">
        <w:rPr>
          <w:b/>
          <w:spacing w:val="-5"/>
          <w:sz w:val="28"/>
        </w:rPr>
        <w:t xml:space="preserve"> </w:t>
      </w:r>
      <w:r w:rsidRPr="00917E98">
        <w:rPr>
          <w:b/>
          <w:sz w:val="28"/>
        </w:rPr>
        <w:t>власності</w:t>
      </w:r>
      <w:r w:rsidRPr="00917E98">
        <w:rPr>
          <w:sz w:val="28"/>
        </w:rPr>
        <w:t>:</w:t>
      </w:r>
      <w:r w:rsidRPr="00917E98">
        <w:rPr>
          <w:spacing w:val="-7"/>
          <w:sz w:val="28"/>
        </w:rPr>
        <w:t xml:space="preserve"> </w:t>
      </w:r>
      <w:r w:rsidRPr="00917E98">
        <w:rPr>
          <w:spacing w:val="-2"/>
          <w:sz w:val="28"/>
        </w:rPr>
        <w:t>комунальна</w:t>
      </w:r>
    </w:p>
    <w:p w14:paraId="5D530EFE" w14:textId="26DBC428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b/>
          <w:sz w:val="28"/>
        </w:rPr>
        <w:t xml:space="preserve">Юридична адреса навчального закладу: </w:t>
      </w:r>
      <w:r w:rsidRPr="00917E98">
        <w:rPr>
          <w:sz w:val="28"/>
        </w:rPr>
        <w:t>85</w:t>
      </w:r>
      <w:r w:rsidR="00743017" w:rsidRPr="00917E98">
        <w:rPr>
          <w:sz w:val="28"/>
        </w:rPr>
        <w:t>360</w:t>
      </w:r>
      <w:r w:rsidRPr="00917E98">
        <w:rPr>
          <w:sz w:val="28"/>
        </w:rPr>
        <w:t>, вул.</w:t>
      </w:r>
      <w:r w:rsidR="00743017" w:rsidRPr="00917E98">
        <w:rPr>
          <w:sz w:val="28"/>
        </w:rPr>
        <w:t xml:space="preserve"> Шахтарська</w:t>
      </w:r>
      <w:r w:rsidRPr="00917E98">
        <w:rPr>
          <w:sz w:val="28"/>
        </w:rPr>
        <w:t xml:space="preserve">, буд </w:t>
      </w:r>
      <w:r w:rsidR="00743017" w:rsidRPr="00917E98">
        <w:rPr>
          <w:sz w:val="28"/>
        </w:rPr>
        <w:t>11</w:t>
      </w:r>
      <w:r w:rsidRPr="00917E98">
        <w:rPr>
          <w:sz w:val="28"/>
        </w:rPr>
        <w:t xml:space="preserve">, </w:t>
      </w:r>
      <w:r w:rsidR="00743017" w:rsidRPr="00917E98">
        <w:rPr>
          <w:sz w:val="28"/>
        </w:rPr>
        <w:t xml:space="preserve">   </w:t>
      </w:r>
      <w:r w:rsidRPr="00917E98">
        <w:rPr>
          <w:sz w:val="28"/>
        </w:rPr>
        <w:t>с.</w:t>
      </w:r>
      <w:r w:rsidR="00743017" w:rsidRPr="00917E98">
        <w:rPr>
          <w:sz w:val="28"/>
        </w:rPr>
        <w:t xml:space="preserve"> Піщане</w:t>
      </w:r>
      <w:r w:rsidRPr="00917E98">
        <w:rPr>
          <w:sz w:val="28"/>
        </w:rPr>
        <w:t>, Покровського району Донецької області</w:t>
      </w:r>
    </w:p>
    <w:p w14:paraId="56731C22" w14:textId="77777777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b/>
          <w:sz w:val="28"/>
        </w:rPr>
        <w:t>Мова</w:t>
      </w:r>
      <w:r w:rsidRPr="00917E98">
        <w:rPr>
          <w:b/>
          <w:spacing w:val="-6"/>
          <w:sz w:val="28"/>
        </w:rPr>
        <w:t xml:space="preserve"> </w:t>
      </w:r>
      <w:r w:rsidRPr="00917E98">
        <w:rPr>
          <w:b/>
          <w:sz w:val="28"/>
        </w:rPr>
        <w:t>виховання</w:t>
      </w:r>
      <w:r w:rsidRPr="00917E98">
        <w:rPr>
          <w:b/>
          <w:spacing w:val="-7"/>
          <w:sz w:val="28"/>
        </w:rPr>
        <w:t xml:space="preserve"> </w:t>
      </w:r>
      <w:r w:rsidRPr="00917E98">
        <w:rPr>
          <w:b/>
          <w:sz w:val="28"/>
        </w:rPr>
        <w:t>та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навчання: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spacing w:val="-2"/>
          <w:sz w:val="28"/>
        </w:rPr>
        <w:t>українська</w:t>
      </w:r>
    </w:p>
    <w:p w14:paraId="44F80ED5" w14:textId="57E40537" w:rsidR="005100A5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b/>
          <w:sz w:val="28"/>
        </w:rPr>
        <w:t>Кількість</w:t>
      </w:r>
      <w:r w:rsidRPr="00917E98">
        <w:rPr>
          <w:b/>
          <w:spacing w:val="-3"/>
          <w:sz w:val="28"/>
        </w:rPr>
        <w:t xml:space="preserve"> </w:t>
      </w:r>
      <w:r w:rsidRPr="00917E98">
        <w:rPr>
          <w:b/>
          <w:sz w:val="28"/>
        </w:rPr>
        <w:t>груп,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місць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за</w:t>
      </w:r>
      <w:r w:rsidRPr="00917E98">
        <w:rPr>
          <w:b/>
          <w:spacing w:val="-2"/>
          <w:sz w:val="28"/>
        </w:rPr>
        <w:t xml:space="preserve"> </w:t>
      </w:r>
      <w:r w:rsidRPr="00917E98">
        <w:rPr>
          <w:b/>
          <w:sz w:val="28"/>
        </w:rPr>
        <w:t>проектом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sz w:val="28"/>
        </w:rPr>
        <w:t>–</w:t>
      </w:r>
      <w:r w:rsidRPr="00917E98">
        <w:rPr>
          <w:spacing w:val="-3"/>
          <w:sz w:val="28"/>
        </w:rPr>
        <w:t xml:space="preserve"> </w:t>
      </w:r>
      <w:r w:rsidR="00743017" w:rsidRPr="00917E98">
        <w:rPr>
          <w:spacing w:val="-3"/>
          <w:sz w:val="28"/>
        </w:rPr>
        <w:t>1</w:t>
      </w:r>
      <w:r w:rsidRPr="00917E98">
        <w:rPr>
          <w:spacing w:val="-2"/>
          <w:sz w:val="28"/>
        </w:rPr>
        <w:t xml:space="preserve"> </w:t>
      </w:r>
      <w:r w:rsidR="00743017" w:rsidRPr="00917E98">
        <w:rPr>
          <w:spacing w:val="-2"/>
          <w:sz w:val="28"/>
        </w:rPr>
        <w:t>різновікова</w:t>
      </w:r>
      <w:r w:rsidR="005100A5" w:rsidRPr="00917E98">
        <w:rPr>
          <w:spacing w:val="-2"/>
          <w:sz w:val="28"/>
        </w:rPr>
        <w:t xml:space="preserve"> </w:t>
      </w:r>
      <w:r w:rsidRPr="00917E98">
        <w:rPr>
          <w:sz w:val="28"/>
        </w:rPr>
        <w:t>груп</w:t>
      </w:r>
      <w:r w:rsidR="00743017" w:rsidRPr="00917E98">
        <w:rPr>
          <w:sz w:val="28"/>
        </w:rPr>
        <w:t>а</w:t>
      </w:r>
      <w:r w:rsidRPr="00917E98">
        <w:rPr>
          <w:sz w:val="28"/>
        </w:rPr>
        <w:t>,</w:t>
      </w:r>
      <w:r w:rsidRPr="00917E98">
        <w:rPr>
          <w:spacing w:val="-7"/>
          <w:sz w:val="28"/>
        </w:rPr>
        <w:t xml:space="preserve"> </w:t>
      </w:r>
      <w:r w:rsidR="00743017" w:rsidRPr="00917E98">
        <w:rPr>
          <w:sz w:val="28"/>
        </w:rPr>
        <w:t>3</w:t>
      </w:r>
      <w:r w:rsidRPr="00917E98">
        <w:rPr>
          <w:sz w:val="28"/>
        </w:rPr>
        <w:t>0</w:t>
      </w:r>
      <w:r w:rsidRPr="00917E98">
        <w:rPr>
          <w:spacing w:val="-2"/>
          <w:sz w:val="28"/>
        </w:rPr>
        <w:t xml:space="preserve"> </w:t>
      </w:r>
      <w:r w:rsidRPr="00917E98">
        <w:rPr>
          <w:sz w:val="28"/>
        </w:rPr>
        <w:t xml:space="preserve">дітей </w:t>
      </w:r>
    </w:p>
    <w:p w14:paraId="190B39D8" w14:textId="5D273A65" w:rsidR="0053500E" w:rsidRPr="00917E98" w:rsidRDefault="00000000" w:rsidP="009B05C9">
      <w:pPr>
        <w:spacing w:line="360" w:lineRule="auto"/>
        <w:ind w:left="426" w:right="854" w:firstLine="709"/>
        <w:jc w:val="both"/>
        <w:rPr>
          <w:b/>
          <w:sz w:val="28"/>
        </w:rPr>
      </w:pPr>
      <w:r w:rsidRPr="00917E98">
        <w:rPr>
          <w:b/>
          <w:sz w:val="28"/>
        </w:rPr>
        <w:t xml:space="preserve">Кількість дітей у дошкільному підрозділі ЗЗСО </w:t>
      </w:r>
      <w:r w:rsidRPr="00917E98">
        <w:rPr>
          <w:sz w:val="28"/>
        </w:rPr>
        <w:t>– 1</w:t>
      </w:r>
      <w:r w:rsidR="00743017" w:rsidRPr="00917E98">
        <w:rPr>
          <w:sz w:val="28"/>
        </w:rPr>
        <w:t>2</w:t>
      </w:r>
      <w:r w:rsidRPr="00917E98">
        <w:rPr>
          <w:sz w:val="28"/>
        </w:rPr>
        <w:t xml:space="preserve"> </w:t>
      </w:r>
      <w:r w:rsidRPr="00917E98">
        <w:rPr>
          <w:b/>
          <w:sz w:val="28"/>
        </w:rPr>
        <w:t>Рух вихованців протягом навчального року:</w:t>
      </w:r>
    </w:p>
    <w:p w14:paraId="5EB6BFC0" w14:textId="1BE40437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sz w:val="28"/>
        </w:rPr>
        <w:t>вибуло</w:t>
      </w:r>
      <w:r w:rsidRPr="00917E98">
        <w:rPr>
          <w:spacing w:val="-1"/>
          <w:sz w:val="28"/>
        </w:rPr>
        <w:t xml:space="preserve"> </w:t>
      </w:r>
      <w:r w:rsidRPr="00917E98">
        <w:rPr>
          <w:sz w:val="28"/>
        </w:rPr>
        <w:t>–</w:t>
      </w:r>
      <w:r w:rsidRPr="00917E98">
        <w:rPr>
          <w:spacing w:val="-1"/>
          <w:sz w:val="28"/>
        </w:rPr>
        <w:t xml:space="preserve"> </w:t>
      </w:r>
      <w:r w:rsidRPr="00917E98">
        <w:rPr>
          <w:spacing w:val="-10"/>
          <w:sz w:val="28"/>
        </w:rPr>
        <w:t>1</w:t>
      </w:r>
      <w:r w:rsidR="00743017" w:rsidRPr="00917E98">
        <w:rPr>
          <w:spacing w:val="-10"/>
          <w:sz w:val="28"/>
        </w:rPr>
        <w:t>2</w:t>
      </w:r>
    </w:p>
    <w:p w14:paraId="23E71001" w14:textId="77777777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sz w:val="28"/>
        </w:rPr>
        <w:t>прибуло</w:t>
      </w:r>
      <w:r w:rsidRPr="00917E98">
        <w:rPr>
          <w:spacing w:val="-1"/>
          <w:sz w:val="28"/>
        </w:rPr>
        <w:t xml:space="preserve"> </w:t>
      </w:r>
      <w:r w:rsidRPr="00917E98">
        <w:rPr>
          <w:sz w:val="28"/>
        </w:rPr>
        <w:t>-</w:t>
      </w:r>
      <w:r w:rsidRPr="00917E98">
        <w:rPr>
          <w:spacing w:val="-1"/>
          <w:sz w:val="28"/>
        </w:rPr>
        <w:t xml:space="preserve"> </w:t>
      </w:r>
      <w:r w:rsidRPr="00917E98">
        <w:rPr>
          <w:spacing w:val="-10"/>
          <w:sz w:val="28"/>
        </w:rPr>
        <w:t>0</w:t>
      </w:r>
    </w:p>
    <w:p w14:paraId="725DB560" w14:textId="77777777" w:rsidR="0053500E" w:rsidRPr="00917E98" w:rsidRDefault="00000000" w:rsidP="009B05C9">
      <w:pPr>
        <w:spacing w:line="360" w:lineRule="auto"/>
        <w:ind w:left="426" w:right="854" w:firstLine="709"/>
        <w:jc w:val="both"/>
        <w:rPr>
          <w:sz w:val="28"/>
        </w:rPr>
      </w:pPr>
      <w:r w:rsidRPr="00917E98">
        <w:rPr>
          <w:b/>
          <w:sz w:val="28"/>
        </w:rPr>
        <w:lastRenderedPageBreak/>
        <w:t>Режим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b/>
          <w:sz w:val="28"/>
        </w:rPr>
        <w:t>роботи</w:t>
      </w:r>
      <w:r w:rsidRPr="00917E98">
        <w:rPr>
          <w:b/>
          <w:spacing w:val="-7"/>
          <w:sz w:val="28"/>
        </w:rPr>
        <w:t xml:space="preserve"> </w:t>
      </w:r>
      <w:r w:rsidRPr="00917E98">
        <w:rPr>
          <w:b/>
          <w:sz w:val="28"/>
        </w:rPr>
        <w:t>підрозділу</w:t>
      </w:r>
      <w:r w:rsidRPr="00917E98">
        <w:rPr>
          <w:b/>
          <w:spacing w:val="-4"/>
          <w:sz w:val="28"/>
        </w:rPr>
        <w:t xml:space="preserve"> </w:t>
      </w:r>
      <w:r w:rsidRPr="00917E98">
        <w:rPr>
          <w:sz w:val="28"/>
        </w:rPr>
        <w:t>–</w:t>
      </w:r>
      <w:r w:rsidRPr="00917E98">
        <w:rPr>
          <w:spacing w:val="-6"/>
          <w:sz w:val="28"/>
        </w:rPr>
        <w:t xml:space="preserve"> </w:t>
      </w:r>
      <w:r w:rsidRPr="00917E98">
        <w:rPr>
          <w:sz w:val="28"/>
        </w:rPr>
        <w:t>п’ятиденний,</w:t>
      </w:r>
      <w:r w:rsidRPr="00917E98">
        <w:rPr>
          <w:spacing w:val="-4"/>
          <w:sz w:val="28"/>
        </w:rPr>
        <w:t xml:space="preserve"> </w:t>
      </w:r>
      <w:r w:rsidRPr="00917E98">
        <w:rPr>
          <w:sz w:val="28"/>
        </w:rPr>
        <w:t>10,5</w:t>
      </w:r>
      <w:r w:rsidRPr="00917E98">
        <w:rPr>
          <w:spacing w:val="-6"/>
          <w:sz w:val="28"/>
        </w:rPr>
        <w:t xml:space="preserve"> </w:t>
      </w:r>
      <w:r w:rsidRPr="00917E98">
        <w:rPr>
          <w:spacing w:val="-2"/>
          <w:sz w:val="28"/>
        </w:rPr>
        <w:t>годин</w:t>
      </w:r>
    </w:p>
    <w:p w14:paraId="0164838A" w14:textId="77777777" w:rsidR="002D392E" w:rsidRPr="00917E98" w:rsidRDefault="00000000" w:rsidP="009B05C9">
      <w:pPr>
        <w:pStyle w:val="a3"/>
        <w:spacing w:line="360" w:lineRule="auto"/>
        <w:ind w:left="426" w:right="854" w:firstLine="709"/>
      </w:pPr>
      <w:r w:rsidRPr="00917E98">
        <w:t>В період 2024-2025 навчального року в закладі функціонувала 1 різновікова група. Загальна кількість вихованців складала 1</w:t>
      </w:r>
      <w:r w:rsidR="00743017" w:rsidRPr="00917E98">
        <w:t>2</w:t>
      </w:r>
      <w:r w:rsidRPr="00917E98">
        <w:t xml:space="preserve"> дітей, це на </w:t>
      </w:r>
      <w:r w:rsidR="00743017" w:rsidRPr="00917E98">
        <w:t>3</w:t>
      </w:r>
      <w:r w:rsidRPr="00917E98">
        <w:t xml:space="preserve"> дитину менше, порівняно з 2023-2024 </w:t>
      </w:r>
      <w:proofErr w:type="spellStart"/>
      <w:r w:rsidRPr="00917E98">
        <w:t>н.р</w:t>
      </w:r>
      <w:proofErr w:type="spellEnd"/>
      <w:r w:rsidRPr="00917E98">
        <w:t>. Причиною зменшеної наповнюваності закладу дошкільної освіти є</w:t>
      </w:r>
      <w:r w:rsidRPr="00917E98">
        <w:rPr>
          <w:spacing w:val="40"/>
        </w:rPr>
        <w:t xml:space="preserve"> </w:t>
      </w:r>
      <w:r w:rsidRPr="00917E98">
        <w:t xml:space="preserve">зменшення кількості дітей дошкільного віку по </w:t>
      </w:r>
      <w:r w:rsidR="00743017" w:rsidRPr="00917E98">
        <w:t>території обслуговування</w:t>
      </w:r>
      <w:r w:rsidRPr="00917E98">
        <w:t>.</w:t>
      </w:r>
    </w:p>
    <w:p w14:paraId="4ACEC406" w14:textId="7C19B5E8" w:rsidR="0053500E" w:rsidRPr="00917E98" w:rsidRDefault="00000000" w:rsidP="009B05C9">
      <w:pPr>
        <w:pStyle w:val="a3"/>
        <w:spacing w:line="360" w:lineRule="auto"/>
        <w:ind w:left="426" w:right="854" w:firstLine="709"/>
      </w:pPr>
      <w:r w:rsidRPr="00917E98">
        <w:t>Зараховування дітей до закладу</w:t>
      </w:r>
      <w:r w:rsidRPr="00917E98">
        <w:rPr>
          <w:spacing w:val="40"/>
        </w:rPr>
        <w:t xml:space="preserve"> </w:t>
      </w:r>
      <w:r w:rsidRPr="00917E98">
        <w:t>здійснюється на підставі заяв батьків, медичної довідки про стан здоров’я дитини, свідоцтва про народження дитини.</w:t>
      </w:r>
    </w:p>
    <w:p w14:paraId="7943070C" w14:textId="69A8D5DB" w:rsidR="0053500E" w:rsidRPr="00917E98" w:rsidRDefault="002D392E" w:rsidP="009B05C9">
      <w:pPr>
        <w:pStyle w:val="a3"/>
        <w:spacing w:line="360" w:lineRule="auto"/>
        <w:ind w:left="426" w:right="854" w:firstLine="709"/>
      </w:pPr>
      <w:r w:rsidRPr="00917E98">
        <w:t xml:space="preserve">У 2024-2025 </w:t>
      </w:r>
      <w:proofErr w:type="spellStart"/>
      <w:r w:rsidRPr="00917E98">
        <w:t>н.р</w:t>
      </w:r>
      <w:proofErr w:type="spellEnd"/>
      <w:r w:rsidRPr="00917E98">
        <w:t xml:space="preserve">. </w:t>
      </w:r>
      <w:r w:rsidR="00000000" w:rsidRPr="00917E98">
        <w:t>педколектив закладу</w:t>
      </w:r>
      <w:r w:rsidR="00000000" w:rsidRPr="00917E98">
        <w:rPr>
          <w:spacing w:val="40"/>
        </w:rPr>
        <w:t xml:space="preserve"> </w:t>
      </w:r>
      <w:r w:rsidR="00000000" w:rsidRPr="00917E98">
        <w:t>працював</w:t>
      </w:r>
      <w:r w:rsidR="00000000" w:rsidRPr="00917E98">
        <w:rPr>
          <w:spacing w:val="40"/>
        </w:rPr>
        <w:t xml:space="preserve"> </w:t>
      </w:r>
      <w:r w:rsidR="00000000" w:rsidRPr="00917E98">
        <w:t>та надавав</w:t>
      </w:r>
      <w:r w:rsidR="00000000" w:rsidRPr="00917E98">
        <w:rPr>
          <w:spacing w:val="40"/>
        </w:rPr>
        <w:t xml:space="preserve"> </w:t>
      </w:r>
      <w:r w:rsidR="00000000" w:rsidRPr="00917E98">
        <w:t>послуги в дистанційному режимі</w:t>
      </w:r>
      <w:r w:rsidR="00000000" w:rsidRPr="00917E98">
        <w:rPr>
          <w:spacing w:val="40"/>
        </w:rPr>
        <w:t xml:space="preserve"> </w:t>
      </w:r>
      <w:r w:rsidR="00000000" w:rsidRPr="00917E98">
        <w:t>для вихованців та їх батьків.</w:t>
      </w:r>
    </w:p>
    <w:p w14:paraId="1B7254A4" w14:textId="378A1760" w:rsidR="0053500E" w:rsidRPr="00917E98" w:rsidRDefault="00000000" w:rsidP="009B05C9">
      <w:pPr>
        <w:spacing w:line="360" w:lineRule="auto"/>
        <w:ind w:left="426" w:right="854" w:firstLine="709"/>
        <w:jc w:val="both"/>
        <w:rPr>
          <w:b/>
          <w:sz w:val="28"/>
        </w:rPr>
      </w:pPr>
      <w:r w:rsidRPr="00917E98">
        <w:rPr>
          <w:sz w:val="28"/>
        </w:rPr>
        <w:t xml:space="preserve">Відповідно до наказу відділу освіти Покровської міської ради Донецької області від 20.01.2025 №18 «Про тимчасове призупинення освітнього процесу у ЗДО та дошкільних підрозділах з 01.02.2025» та розпорядження Покровської міської військової адміністрації Покровського району Донецької області від 14.01.2025 №24рг «Про тимчасове призупинення освітнього процесу у закладах дошкільної освіти та у дошкільних підрозділах Покровської міської ради Донецької області» - </w:t>
      </w:r>
      <w:r w:rsidRPr="00917E98">
        <w:rPr>
          <w:b/>
          <w:sz w:val="28"/>
        </w:rPr>
        <w:t xml:space="preserve">було призупинено освітній процес у дошкільному підрозділі </w:t>
      </w:r>
      <w:r w:rsidR="002D392E" w:rsidRPr="00917E98">
        <w:rPr>
          <w:b/>
          <w:sz w:val="28"/>
        </w:rPr>
        <w:t>Піщанського</w:t>
      </w:r>
      <w:r w:rsidRPr="00917E98">
        <w:rPr>
          <w:b/>
          <w:sz w:val="28"/>
        </w:rPr>
        <w:t xml:space="preserve"> ЗЗСО І-ІІІ ступенів з дошкільним підрозділом з 01.02.2025 року.</w:t>
      </w:r>
    </w:p>
    <w:p w14:paraId="1C5A5C82" w14:textId="77777777" w:rsidR="009B05C9" w:rsidRDefault="009B05C9" w:rsidP="009B05C9">
      <w:pPr>
        <w:pStyle w:val="1"/>
        <w:tabs>
          <w:tab w:val="left" w:pos="1560"/>
        </w:tabs>
        <w:spacing w:line="360" w:lineRule="auto"/>
        <w:ind w:left="0" w:firstLine="0"/>
        <w:jc w:val="center"/>
        <w:rPr>
          <w:u w:val="none"/>
        </w:rPr>
      </w:pPr>
    </w:p>
    <w:p w14:paraId="24F67B34" w14:textId="3BC19AB8" w:rsidR="0053500E" w:rsidRPr="00917E98" w:rsidRDefault="00000000" w:rsidP="009B05C9">
      <w:pPr>
        <w:pStyle w:val="1"/>
        <w:tabs>
          <w:tab w:val="left" w:pos="1560"/>
        </w:tabs>
        <w:spacing w:line="360" w:lineRule="auto"/>
        <w:ind w:left="0" w:firstLine="0"/>
        <w:jc w:val="center"/>
        <w:rPr>
          <w:u w:val="none"/>
        </w:rPr>
      </w:pPr>
      <w:r w:rsidRPr="00917E98">
        <w:rPr>
          <w:u w:val="none"/>
        </w:rPr>
        <w:t>Матеріально-технічна</w:t>
      </w:r>
      <w:r w:rsidRPr="00917E98">
        <w:rPr>
          <w:spacing w:val="-9"/>
          <w:u w:val="none"/>
        </w:rPr>
        <w:t xml:space="preserve"> </w:t>
      </w:r>
      <w:r w:rsidRPr="00917E98">
        <w:rPr>
          <w:u w:val="none"/>
        </w:rPr>
        <w:t>база</w:t>
      </w:r>
      <w:r w:rsidRPr="00917E98">
        <w:rPr>
          <w:spacing w:val="-9"/>
          <w:u w:val="none"/>
        </w:rPr>
        <w:t xml:space="preserve"> </w:t>
      </w:r>
      <w:r w:rsidRPr="00917E98">
        <w:rPr>
          <w:u w:val="none"/>
        </w:rPr>
        <w:t>закладу</w:t>
      </w:r>
      <w:r w:rsidRPr="00917E98">
        <w:rPr>
          <w:spacing w:val="-8"/>
          <w:u w:val="none"/>
        </w:rPr>
        <w:t xml:space="preserve"> </w:t>
      </w:r>
      <w:r w:rsidRPr="00917E98">
        <w:rPr>
          <w:spacing w:val="-2"/>
          <w:u w:val="none"/>
        </w:rPr>
        <w:t>освіти</w:t>
      </w:r>
    </w:p>
    <w:p w14:paraId="1EE13982" w14:textId="77777777" w:rsidR="0053500E" w:rsidRDefault="0053500E" w:rsidP="009B05C9">
      <w:pPr>
        <w:pStyle w:val="a3"/>
        <w:spacing w:before="95" w:line="360" w:lineRule="auto"/>
        <w:ind w:left="0"/>
        <w:jc w:val="left"/>
        <w:rPr>
          <w:b/>
          <w:i/>
        </w:rPr>
      </w:pPr>
    </w:p>
    <w:p w14:paraId="3DC039B3" w14:textId="77777777" w:rsidR="002E3DA2" w:rsidRDefault="002E3DA2" w:rsidP="009B05C9">
      <w:pPr>
        <w:pStyle w:val="a3"/>
        <w:spacing w:line="360" w:lineRule="auto"/>
        <w:ind w:left="426" w:right="854" w:firstLine="709"/>
      </w:pPr>
      <w:r>
        <w:t>Колектив Піщанського закладу загальної середньої освіти, попри те, що навчальний заклад розташований у сільській місцевості, вже не один рік забезпечує надання якісних освітніх послуг, у тому числі в умовах дистанційного навчання. Школа продовжує функціонувати у повному обсязі.</w:t>
      </w:r>
    </w:p>
    <w:p w14:paraId="45FC7788" w14:textId="77777777" w:rsidR="002E3DA2" w:rsidRDefault="002E3DA2" w:rsidP="009B05C9">
      <w:pPr>
        <w:pStyle w:val="a3"/>
        <w:spacing w:line="360" w:lineRule="auto"/>
        <w:ind w:left="426" w:right="854" w:firstLine="709"/>
      </w:pPr>
      <w:r>
        <w:t xml:space="preserve">Протягом останніх років у закладі активно проводились ремонтні роботи: здійснено заміну вікон, вхідних дверей, оновлено покрівлю. Також заклад поступово оснащувався сучасною мультимедійною технікою, особливо </w:t>
      </w:r>
      <w:proofErr w:type="spellStart"/>
      <w:r>
        <w:t>інтенсивно</w:t>
      </w:r>
      <w:proofErr w:type="spellEnd"/>
      <w:r>
        <w:t xml:space="preserve"> — під час періоду дистанційного навчання. Завдяки цьому створено комфортні та безпечні умови для всіх учасників освітнього процесу.</w:t>
      </w:r>
    </w:p>
    <w:p w14:paraId="0560DC2A" w14:textId="77777777" w:rsidR="002E3DA2" w:rsidRDefault="002E3DA2" w:rsidP="009B05C9">
      <w:pPr>
        <w:pStyle w:val="a3"/>
        <w:spacing w:line="360" w:lineRule="auto"/>
        <w:ind w:left="426" w:right="854" w:firstLine="709"/>
      </w:pPr>
      <w:r>
        <w:t xml:space="preserve">У 2024 році було здійснено евакуацію установчих документів, шкільних </w:t>
      </w:r>
      <w:r>
        <w:lastRenderedPageBreak/>
        <w:t>меблів, комп’ютерного обладнання та іншого майна закладу до безпечніших регіонів.</w:t>
      </w:r>
    </w:p>
    <w:p w14:paraId="242A7539" w14:textId="77777777" w:rsidR="002E3DA2" w:rsidRDefault="002E3DA2" w:rsidP="009B05C9">
      <w:pPr>
        <w:pStyle w:val="a3"/>
        <w:spacing w:line="360" w:lineRule="auto"/>
        <w:ind w:left="426" w:right="854" w:firstLine="709"/>
      </w:pPr>
      <w:r>
        <w:t>Одним із ключових напрямів роботи педагогічного колективу є діяльність у сфері охорони праці, безпеки життєдіяльності, виробничої санітарії та профілактики дитячого травматизму як у побуті, так і під час освітнього процесу. Вона здійснюється відповідно до чинного законодавства України, зокрема Законів України «Про охорону праці», «Про дорожній рух», «Про пожежну безпеку», а також Державних санітарних правил і норм щодо організації та утримання закладів загальної середньої освіти.</w:t>
      </w:r>
    </w:p>
    <w:p w14:paraId="25B591B5" w14:textId="77777777" w:rsidR="002E3DA2" w:rsidRDefault="002E3DA2" w:rsidP="009B05C9">
      <w:pPr>
        <w:pStyle w:val="a3"/>
        <w:spacing w:line="360" w:lineRule="auto"/>
        <w:ind w:left="426" w:right="854" w:firstLine="709"/>
      </w:pPr>
      <w:r>
        <w:t>Контроль за дотриманням вимог у цій сфері постійно здійснюється адміністрацією закладу. Відповідальною особою за охорону праці призначено працівника наказом по закладу освіти, створено службу з охорони праці, а також розроблено і реалізуються відповідні заходи.</w:t>
      </w:r>
    </w:p>
    <w:p w14:paraId="3CC537B4" w14:textId="77777777" w:rsidR="002E3DA2" w:rsidRDefault="002E3DA2" w:rsidP="009B05C9">
      <w:pPr>
        <w:pStyle w:val="a3"/>
        <w:spacing w:line="360" w:lineRule="auto"/>
        <w:ind w:left="426" w:right="854" w:firstLine="709"/>
      </w:pPr>
      <w:r>
        <w:t>На початку навчального року, перед канікулами та святами з учнями проводяться інструктажі з питань безпеки життєдіяльності, діє програма вступного інструктажу. Перед проведенням екскурсій та спортивних заходів регулярно проводяться цільові інструктажі. В закладі ведеться належна документація — журнали реєстрації всіх видів інструктажів. У кожному кабінеті, класній кімнаті та спортивному залі наявна відповідна документація з питань безпеки.</w:t>
      </w:r>
    </w:p>
    <w:p w14:paraId="44FDC272" w14:textId="3B0D8236" w:rsidR="00D156FC" w:rsidRDefault="002E3DA2" w:rsidP="009B05C9">
      <w:pPr>
        <w:pStyle w:val="a3"/>
        <w:spacing w:line="360" w:lineRule="auto"/>
        <w:ind w:left="426" w:right="854" w:firstLine="709"/>
      </w:pPr>
      <w:r>
        <w:t>Питання охорони праці та запобігання травматизму неодноразово виносилися на обговорення під час нарад при директорові. Аналіз стану дитячого травматизму свідчить про ефективну профілактичну роботу в закладі. У разі виникнення травм причинно-наслідкові зв’язки встановлюються, складаються відповідні акти, після чого вживаються профілактичні заходи. З педагогічним колективом систематично проводиться робота щодо підвищення рівня безпеки освітнього середовища.</w:t>
      </w:r>
    </w:p>
    <w:p w14:paraId="314CBD3B" w14:textId="77777777" w:rsidR="00BB7FF8" w:rsidRDefault="00BB7FF8" w:rsidP="009B05C9">
      <w:pPr>
        <w:pStyle w:val="a3"/>
        <w:spacing w:before="47" w:line="360" w:lineRule="auto"/>
        <w:ind w:left="0"/>
        <w:jc w:val="left"/>
      </w:pPr>
    </w:p>
    <w:p w14:paraId="6BF8AD69" w14:textId="77777777" w:rsidR="00917E98" w:rsidRDefault="00917E98" w:rsidP="009B05C9">
      <w:pPr>
        <w:spacing w:line="360" w:lineRule="auto"/>
        <w:rPr>
          <w:b/>
          <w:bCs/>
          <w:i/>
          <w:iCs/>
          <w:sz w:val="28"/>
          <w:szCs w:val="28"/>
        </w:rPr>
      </w:pPr>
      <w:r>
        <w:br w:type="page"/>
      </w:r>
    </w:p>
    <w:p w14:paraId="5B70B3A3" w14:textId="0D5955B2" w:rsidR="0053500E" w:rsidRPr="00917E98" w:rsidRDefault="00000000" w:rsidP="009B05C9">
      <w:pPr>
        <w:pStyle w:val="1"/>
        <w:tabs>
          <w:tab w:val="left" w:pos="1134"/>
        </w:tabs>
        <w:spacing w:line="360" w:lineRule="auto"/>
        <w:ind w:left="0" w:firstLine="0"/>
        <w:jc w:val="center"/>
        <w:rPr>
          <w:u w:val="none"/>
        </w:rPr>
      </w:pPr>
      <w:r w:rsidRPr="00917E98">
        <w:rPr>
          <w:u w:val="none"/>
        </w:rPr>
        <w:lastRenderedPageBreak/>
        <w:t>Кадрове</w:t>
      </w:r>
      <w:r w:rsidRPr="00917E98">
        <w:rPr>
          <w:spacing w:val="-8"/>
          <w:u w:val="none"/>
        </w:rPr>
        <w:t xml:space="preserve"> </w:t>
      </w:r>
      <w:r w:rsidRPr="00917E98">
        <w:rPr>
          <w:u w:val="none"/>
        </w:rPr>
        <w:t>забезпечення</w:t>
      </w:r>
      <w:r w:rsidRPr="00917E98">
        <w:rPr>
          <w:spacing w:val="-8"/>
          <w:u w:val="none"/>
        </w:rPr>
        <w:t xml:space="preserve"> </w:t>
      </w:r>
      <w:r w:rsidRPr="00917E98">
        <w:rPr>
          <w:u w:val="none"/>
        </w:rPr>
        <w:t>навчального</w:t>
      </w:r>
      <w:r w:rsidRPr="00917E98">
        <w:rPr>
          <w:spacing w:val="-9"/>
          <w:u w:val="none"/>
        </w:rPr>
        <w:t xml:space="preserve"> </w:t>
      </w:r>
      <w:r w:rsidRPr="00917E98">
        <w:rPr>
          <w:spacing w:val="-2"/>
          <w:u w:val="none"/>
        </w:rPr>
        <w:t>закладу</w:t>
      </w:r>
    </w:p>
    <w:p w14:paraId="4F5C5919" w14:textId="77777777" w:rsidR="002E3DA2" w:rsidRDefault="002E3DA2" w:rsidP="009B05C9">
      <w:pPr>
        <w:spacing w:line="360" w:lineRule="auto"/>
        <w:ind w:left="1421"/>
        <w:rPr>
          <w:spacing w:val="40"/>
          <w:sz w:val="20"/>
          <w:lang w:val="ru-RU"/>
        </w:rPr>
      </w:pPr>
    </w:p>
    <w:p w14:paraId="0D42DB33" w14:textId="404F47C3" w:rsidR="0053500E" w:rsidRPr="00917E98" w:rsidRDefault="00000000" w:rsidP="009B05C9">
      <w:pPr>
        <w:spacing w:line="360" w:lineRule="auto"/>
        <w:jc w:val="center"/>
        <w:rPr>
          <w:b/>
          <w:bCs/>
          <w:i/>
          <w:sz w:val="28"/>
        </w:rPr>
      </w:pPr>
      <w:r w:rsidRPr="00917E98">
        <w:rPr>
          <w:b/>
          <w:bCs/>
          <w:i/>
          <w:sz w:val="28"/>
        </w:rPr>
        <w:t>Шкільний підрозділ</w:t>
      </w:r>
    </w:p>
    <w:p w14:paraId="58DFF52A" w14:textId="77777777" w:rsidR="0053500E" w:rsidRDefault="0053500E" w:rsidP="009B05C9">
      <w:pPr>
        <w:pStyle w:val="a3"/>
        <w:spacing w:before="95" w:line="360" w:lineRule="auto"/>
        <w:ind w:left="0"/>
        <w:jc w:val="left"/>
        <w:rPr>
          <w:i/>
        </w:rPr>
      </w:pPr>
    </w:p>
    <w:p w14:paraId="22CD2A98" w14:textId="77777777" w:rsidR="0053500E" w:rsidRDefault="00000000" w:rsidP="009B05C9">
      <w:pPr>
        <w:spacing w:line="360" w:lineRule="auto"/>
        <w:ind w:left="994"/>
        <w:rPr>
          <w:b/>
          <w:sz w:val="28"/>
        </w:rPr>
      </w:pPr>
      <w:r>
        <w:rPr>
          <w:b/>
          <w:sz w:val="28"/>
        </w:rPr>
        <w:t>Якісний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склад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педпрацівників</w:t>
      </w:r>
    </w:p>
    <w:p w14:paraId="602FBCF1" w14:textId="39620C0D" w:rsidR="0053500E" w:rsidRDefault="00000000" w:rsidP="009B05C9">
      <w:pPr>
        <w:pStyle w:val="a3"/>
        <w:tabs>
          <w:tab w:val="left" w:pos="567"/>
        </w:tabs>
        <w:spacing w:line="360" w:lineRule="auto"/>
        <w:ind w:left="567" w:right="856" w:firstLine="709"/>
      </w:pPr>
      <w:r>
        <w:t>Педагогічний</w:t>
      </w:r>
      <w:r>
        <w:rPr>
          <w:spacing w:val="40"/>
        </w:rPr>
        <w:t xml:space="preserve"> </w:t>
      </w:r>
      <w:r>
        <w:t>склад</w:t>
      </w:r>
      <w:r>
        <w:rPr>
          <w:spacing w:val="40"/>
        </w:rPr>
        <w:t xml:space="preserve"> </w:t>
      </w:r>
      <w:r w:rsidR="00D156FC">
        <w:t>Піщанського</w:t>
      </w:r>
      <w:r>
        <w:rPr>
          <w:spacing w:val="40"/>
        </w:rPr>
        <w:t xml:space="preserve"> </w:t>
      </w:r>
      <w:r>
        <w:t>ЗЗСО</w:t>
      </w:r>
      <w:r>
        <w:rPr>
          <w:spacing w:val="40"/>
        </w:rPr>
        <w:t xml:space="preserve"> </w:t>
      </w:r>
      <w:r>
        <w:t>І-ІІІ</w:t>
      </w:r>
      <w:r>
        <w:rPr>
          <w:spacing w:val="40"/>
        </w:rPr>
        <w:t xml:space="preserve"> </w:t>
      </w:r>
      <w:r>
        <w:t>ступенів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дошкільним підрозділом</w:t>
      </w:r>
      <w:r>
        <w:rPr>
          <w:spacing w:val="40"/>
        </w:rPr>
        <w:t xml:space="preserve"> </w:t>
      </w:r>
      <w:r>
        <w:t>складається з 1</w:t>
      </w:r>
      <w:r w:rsidR="00D156FC">
        <w:t>7</w:t>
      </w:r>
      <w:r>
        <w:t xml:space="preserve"> педагогічних працівників:</w:t>
      </w:r>
    </w:p>
    <w:p w14:paraId="4976F23F" w14:textId="77777777" w:rsidR="0053500E" w:rsidRDefault="0053500E" w:rsidP="009B05C9">
      <w:pPr>
        <w:pStyle w:val="a3"/>
        <w:spacing w:before="8" w:line="360" w:lineRule="auto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443"/>
        <w:gridCol w:w="1662"/>
        <w:gridCol w:w="3643"/>
      </w:tblGrid>
      <w:tr w:rsidR="00D156FC" w:rsidRPr="00D156FC" w14:paraId="50AA19F4" w14:textId="77777777">
        <w:trPr>
          <w:trHeight w:val="652"/>
        </w:trPr>
        <w:tc>
          <w:tcPr>
            <w:tcW w:w="9576" w:type="dxa"/>
            <w:gridSpan w:val="4"/>
          </w:tcPr>
          <w:p w14:paraId="73384488" w14:textId="77777777" w:rsidR="0053500E" w:rsidRPr="00BB7FF8" w:rsidRDefault="00000000" w:rsidP="009B05C9">
            <w:pPr>
              <w:pStyle w:val="TableParagraph"/>
              <w:spacing w:line="360" w:lineRule="auto"/>
              <w:ind w:left="3" w:right="471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z w:val="24"/>
                <w:u w:val="single"/>
              </w:rPr>
              <w:t>Кваліфікаційна</w:t>
            </w:r>
            <w:r w:rsidRPr="00BB7FF8">
              <w:rPr>
                <w:b/>
                <w:i/>
                <w:color w:val="000000" w:themeColor="text1"/>
                <w:spacing w:val="-7"/>
                <w:sz w:val="24"/>
                <w:u w:val="single"/>
              </w:rPr>
              <w:t xml:space="preserve"> </w:t>
            </w:r>
            <w:r w:rsidRPr="00BB7FF8">
              <w:rPr>
                <w:b/>
                <w:i/>
                <w:color w:val="000000" w:themeColor="text1"/>
                <w:spacing w:val="-2"/>
                <w:sz w:val="24"/>
                <w:u w:val="single"/>
              </w:rPr>
              <w:t>категорія</w:t>
            </w:r>
          </w:p>
        </w:tc>
      </w:tr>
      <w:tr w:rsidR="00D156FC" w:rsidRPr="00D156FC" w14:paraId="3B3104E6" w14:textId="77777777">
        <w:trPr>
          <w:trHeight w:val="618"/>
        </w:trPr>
        <w:tc>
          <w:tcPr>
            <w:tcW w:w="2828" w:type="dxa"/>
          </w:tcPr>
          <w:p w14:paraId="28B28BEB" w14:textId="77777777" w:rsidR="0053500E" w:rsidRPr="00BB7FF8" w:rsidRDefault="00000000" w:rsidP="009B05C9">
            <w:pPr>
              <w:pStyle w:val="TableParagraph"/>
              <w:spacing w:line="360" w:lineRule="auto"/>
              <w:ind w:left="9" w:right="1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pacing w:val="-2"/>
                <w:sz w:val="24"/>
              </w:rPr>
              <w:t>Назва</w:t>
            </w:r>
          </w:p>
          <w:p w14:paraId="64AE8DE3" w14:textId="77777777" w:rsidR="0053500E" w:rsidRPr="00BB7FF8" w:rsidRDefault="00000000" w:rsidP="009B05C9">
            <w:pPr>
              <w:pStyle w:val="TableParagraph"/>
              <w:spacing w:line="360" w:lineRule="auto"/>
              <w:ind w:left="9" w:right="3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pacing w:val="-2"/>
                <w:sz w:val="24"/>
              </w:rPr>
              <w:t>категорії/звання</w:t>
            </w:r>
          </w:p>
        </w:tc>
        <w:tc>
          <w:tcPr>
            <w:tcW w:w="1443" w:type="dxa"/>
          </w:tcPr>
          <w:p w14:paraId="17861D4D" w14:textId="77777777" w:rsidR="0053500E" w:rsidRPr="00BB7FF8" w:rsidRDefault="00000000" w:rsidP="009B05C9">
            <w:pPr>
              <w:pStyle w:val="TableParagraph"/>
              <w:spacing w:line="360" w:lineRule="auto"/>
              <w:ind w:left="239" w:firstLine="208"/>
              <w:jc w:val="left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pacing w:val="-4"/>
                <w:sz w:val="24"/>
              </w:rPr>
              <w:t xml:space="preserve">К-ть </w:t>
            </w:r>
            <w:r w:rsidRPr="00BB7FF8">
              <w:rPr>
                <w:b/>
                <w:i/>
                <w:color w:val="000000" w:themeColor="text1"/>
                <w:spacing w:val="-2"/>
                <w:sz w:val="24"/>
              </w:rPr>
              <w:t>вчителів</w:t>
            </w:r>
          </w:p>
        </w:tc>
        <w:tc>
          <w:tcPr>
            <w:tcW w:w="1662" w:type="dxa"/>
          </w:tcPr>
          <w:p w14:paraId="0F1ED2AA" w14:textId="77777777" w:rsidR="0053500E" w:rsidRPr="00BB7FF8" w:rsidRDefault="00000000" w:rsidP="009B05C9">
            <w:pPr>
              <w:pStyle w:val="TableParagraph"/>
              <w:spacing w:line="360" w:lineRule="auto"/>
              <w:ind w:left="10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pacing w:val="-10"/>
                <w:sz w:val="24"/>
              </w:rPr>
              <w:t>%</w:t>
            </w:r>
          </w:p>
          <w:p w14:paraId="2C84865F" w14:textId="77777777" w:rsidR="0053500E" w:rsidRPr="00BB7FF8" w:rsidRDefault="00000000" w:rsidP="009B05C9">
            <w:pPr>
              <w:pStyle w:val="TableParagraph"/>
              <w:spacing w:line="360" w:lineRule="auto"/>
              <w:ind w:left="10" w:right="3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pacing w:val="-2"/>
                <w:sz w:val="24"/>
              </w:rPr>
              <w:t>відношення</w:t>
            </w:r>
          </w:p>
        </w:tc>
        <w:tc>
          <w:tcPr>
            <w:tcW w:w="3643" w:type="dxa"/>
          </w:tcPr>
          <w:p w14:paraId="7323B058" w14:textId="77777777" w:rsidR="0053500E" w:rsidRPr="00BB7FF8" w:rsidRDefault="00000000" w:rsidP="009B05C9">
            <w:pPr>
              <w:pStyle w:val="TableParagraph"/>
              <w:spacing w:line="360" w:lineRule="auto"/>
              <w:ind w:left="562"/>
              <w:jc w:val="left"/>
              <w:rPr>
                <w:b/>
                <w:i/>
                <w:color w:val="000000" w:themeColor="text1"/>
                <w:sz w:val="24"/>
              </w:rPr>
            </w:pPr>
            <w:r w:rsidRPr="00BB7FF8">
              <w:rPr>
                <w:b/>
                <w:i/>
                <w:color w:val="000000" w:themeColor="text1"/>
                <w:sz w:val="24"/>
              </w:rPr>
              <w:t>Ім’я,</w:t>
            </w:r>
            <w:r w:rsidRPr="00BB7FF8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B7FF8">
              <w:rPr>
                <w:b/>
                <w:i/>
                <w:color w:val="000000" w:themeColor="text1"/>
                <w:sz w:val="24"/>
              </w:rPr>
              <w:t>прізвище</w:t>
            </w:r>
            <w:r w:rsidRPr="00BB7FF8">
              <w:rPr>
                <w:b/>
                <w:i/>
                <w:color w:val="000000" w:themeColor="text1"/>
                <w:spacing w:val="-2"/>
                <w:sz w:val="24"/>
              </w:rPr>
              <w:t xml:space="preserve"> вчителя</w:t>
            </w:r>
          </w:p>
        </w:tc>
      </w:tr>
      <w:tr w:rsidR="00D156FC" w:rsidRPr="00D156FC" w14:paraId="455A0EAF" w14:textId="77777777" w:rsidTr="00BB7FF8">
        <w:trPr>
          <w:trHeight w:val="614"/>
        </w:trPr>
        <w:tc>
          <w:tcPr>
            <w:tcW w:w="2828" w:type="dxa"/>
          </w:tcPr>
          <w:p w14:paraId="6295B8CE" w14:textId="77777777" w:rsidR="0053500E" w:rsidRPr="00BB7FF8" w:rsidRDefault="00000000" w:rsidP="009B05C9">
            <w:pPr>
              <w:pStyle w:val="TableParagraph"/>
              <w:spacing w:line="360" w:lineRule="auto"/>
              <w:ind w:left="9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pacing w:val="-4"/>
                <w:sz w:val="24"/>
              </w:rPr>
              <w:t>Вища</w:t>
            </w:r>
          </w:p>
        </w:tc>
        <w:tc>
          <w:tcPr>
            <w:tcW w:w="1443" w:type="dxa"/>
          </w:tcPr>
          <w:p w14:paraId="24DF9B18" w14:textId="037FF212" w:rsidR="0053500E" w:rsidRPr="00BB7FF8" w:rsidRDefault="00D156FC" w:rsidP="009B05C9">
            <w:pPr>
              <w:pStyle w:val="TableParagraph"/>
              <w:spacing w:line="360" w:lineRule="auto"/>
              <w:ind w:left="6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662" w:type="dxa"/>
          </w:tcPr>
          <w:p w14:paraId="314D9C8B" w14:textId="0C6BAE2C" w:rsidR="0053500E" w:rsidRPr="00BB7FF8" w:rsidRDefault="00BB7FF8" w:rsidP="009B05C9">
            <w:pPr>
              <w:pStyle w:val="TableParagraph"/>
              <w:spacing w:line="360" w:lineRule="auto"/>
              <w:ind w:right="569"/>
              <w:jc w:val="right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7</w:t>
            </w:r>
            <w:r w:rsidR="00000000" w:rsidRPr="00BB7FF8">
              <w:rPr>
                <w:color w:val="000000" w:themeColor="text1"/>
                <w:sz w:val="24"/>
              </w:rPr>
              <w:t xml:space="preserve"> </w:t>
            </w:r>
            <w:r w:rsidR="00000000" w:rsidRPr="00BB7FF8">
              <w:rPr>
                <w:color w:val="000000" w:themeColor="text1"/>
                <w:spacing w:val="-10"/>
                <w:sz w:val="24"/>
              </w:rPr>
              <w:t>%</w:t>
            </w:r>
          </w:p>
        </w:tc>
        <w:tc>
          <w:tcPr>
            <w:tcW w:w="3643" w:type="dxa"/>
          </w:tcPr>
          <w:p w14:paraId="40B04529" w14:textId="04171AF3" w:rsidR="0053500E" w:rsidRPr="00BB7FF8" w:rsidRDefault="00000000" w:rsidP="009B05C9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Світлана</w:t>
            </w:r>
            <w:r w:rsidRPr="00BB7FF8">
              <w:rPr>
                <w:color w:val="000000" w:themeColor="text1"/>
                <w:spacing w:val="-2"/>
                <w:sz w:val="24"/>
              </w:rPr>
              <w:t xml:space="preserve"> СИДОРЕНКО</w:t>
            </w:r>
            <w:r w:rsidR="00D156FC" w:rsidRPr="00BB7FF8">
              <w:rPr>
                <w:color w:val="000000" w:themeColor="text1"/>
                <w:spacing w:val="-2"/>
                <w:sz w:val="24"/>
              </w:rPr>
              <w:t xml:space="preserve"> (сумісник)</w:t>
            </w:r>
          </w:p>
        </w:tc>
      </w:tr>
      <w:tr w:rsidR="00D156FC" w:rsidRPr="00D156FC" w14:paraId="507A7ECE" w14:textId="77777777" w:rsidTr="00BB7FF8">
        <w:trPr>
          <w:trHeight w:val="2331"/>
        </w:trPr>
        <w:tc>
          <w:tcPr>
            <w:tcW w:w="2828" w:type="dxa"/>
          </w:tcPr>
          <w:p w14:paraId="2AF232C8" w14:textId="77777777" w:rsidR="0053500E" w:rsidRPr="00BB7FF8" w:rsidRDefault="00000000" w:rsidP="009B05C9">
            <w:pPr>
              <w:pStyle w:val="TableParagraph"/>
              <w:spacing w:before="1" w:line="360" w:lineRule="auto"/>
              <w:ind w:left="938" w:right="566" w:hanging="358"/>
              <w:jc w:val="left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І</w:t>
            </w:r>
            <w:r w:rsidRPr="00BB7FF8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B7FF8">
              <w:rPr>
                <w:color w:val="000000" w:themeColor="text1"/>
                <w:sz w:val="24"/>
              </w:rPr>
              <w:t xml:space="preserve">кваліфікаційна </w:t>
            </w:r>
            <w:r w:rsidRPr="00BB7FF8">
              <w:rPr>
                <w:color w:val="000000" w:themeColor="text1"/>
                <w:spacing w:val="-2"/>
                <w:sz w:val="24"/>
              </w:rPr>
              <w:t>категорія</w:t>
            </w:r>
          </w:p>
        </w:tc>
        <w:tc>
          <w:tcPr>
            <w:tcW w:w="1443" w:type="dxa"/>
          </w:tcPr>
          <w:p w14:paraId="2892E904" w14:textId="2997EEF4" w:rsidR="0053500E" w:rsidRPr="00BB7FF8" w:rsidRDefault="00BB7FF8" w:rsidP="009B05C9">
            <w:pPr>
              <w:pStyle w:val="TableParagraph"/>
              <w:spacing w:before="1" w:line="360" w:lineRule="auto"/>
              <w:ind w:left="6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pacing w:val="-5"/>
                <w:sz w:val="24"/>
              </w:rPr>
              <w:t>8</w:t>
            </w:r>
          </w:p>
        </w:tc>
        <w:tc>
          <w:tcPr>
            <w:tcW w:w="1662" w:type="dxa"/>
          </w:tcPr>
          <w:p w14:paraId="2702076F" w14:textId="18194D42" w:rsidR="0053500E" w:rsidRPr="00BB7FF8" w:rsidRDefault="00BB7FF8" w:rsidP="009B05C9">
            <w:pPr>
              <w:pStyle w:val="TableParagraph"/>
              <w:spacing w:before="1" w:line="360" w:lineRule="auto"/>
              <w:ind w:right="569"/>
              <w:jc w:val="right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53</w:t>
            </w:r>
            <w:r w:rsidR="00000000" w:rsidRPr="00BB7FF8">
              <w:rPr>
                <w:color w:val="000000" w:themeColor="text1"/>
                <w:sz w:val="24"/>
              </w:rPr>
              <w:t xml:space="preserve"> </w:t>
            </w:r>
            <w:r w:rsidR="00000000" w:rsidRPr="00BB7FF8">
              <w:rPr>
                <w:color w:val="000000" w:themeColor="text1"/>
                <w:spacing w:val="-10"/>
                <w:sz w:val="24"/>
              </w:rPr>
              <w:t>%</w:t>
            </w:r>
          </w:p>
        </w:tc>
        <w:tc>
          <w:tcPr>
            <w:tcW w:w="3643" w:type="dxa"/>
          </w:tcPr>
          <w:p w14:paraId="2D7AED5D" w14:textId="65FCE457" w:rsidR="0053500E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Олена РУДЕНЧЕНКО</w:t>
            </w:r>
          </w:p>
          <w:p w14:paraId="5FF0CF71" w14:textId="7AEAA5BE" w:rsidR="0053500E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Ольга ДЕГТЯРЕНКО</w:t>
            </w:r>
          </w:p>
          <w:p w14:paraId="345306E8" w14:textId="582625BD" w:rsidR="0053500E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Тетяна НУЖНА</w:t>
            </w:r>
          </w:p>
          <w:p w14:paraId="12A4295C" w14:textId="42FBDE7F" w:rsidR="00BB7FF8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Людмила БОШКО</w:t>
            </w:r>
          </w:p>
          <w:p w14:paraId="18FA0CAD" w14:textId="60D53E6D" w:rsidR="00BB7FF8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Світлана ЧЕТВЕРІКОВА</w:t>
            </w:r>
          </w:p>
          <w:p w14:paraId="343CD664" w14:textId="77777777" w:rsidR="00BB7FF8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Світлана САГЛАЙ</w:t>
            </w:r>
          </w:p>
          <w:p w14:paraId="605556A7" w14:textId="207B5760" w:rsidR="00BB7FF8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Ольга РІСОВАНА</w:t>
            </w:r>
          </w:p>
          <w:p w14:paraId="6EF53837" w14:textId="19015075" w:rsidR="0053500E" w:rsidRPr="00BB7FF8" w:rsidRDefault="00BB7FF8" w:rsidP="009B05C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 xml:space="preserve">Вікторія БЛУДОВА </w:t>
            </w:r>
            <w:r w:rsidRPr="00BB7FF8">
              <w:rPr>
                <w:color w:val="000000" w:themeColor="text1"/>
                <w:spacing w:val="-2"/>
                <w:sz w:val="24"/>
              </w:rPr>
              <w:t>(сумісник)</w:t>
            </w:r>
          </w:p>
        </w:tc>
      </w:tr>
      <w:tr w:rsidR="00D156FC" w:rsidRPr="00D156FC" w14:paraId="3214CF14" w14:textId="77777777">
        <w:trPr>
          <w:trHeight w:val="827"/>
        </w:trPr>
        <w:tc>
          <w:tcPr>
            <w:tcW w:w="2828" w:type="dxa"/>
          </w:tcPr>
          <w:p w14:paraId="065F832D" w14:textId="77777777" w:rsidR="0053500E" w:rsidRPr="00BB7FF8" w:rsidRDefault="00000000" w:rsidP="009B05C9">
            <w:pPr>
              <w:pStyle w:val="TableParagraph"/>
              <w:spacing w:line="360" w:lineRule="auto"/>
              <w:ind w:left="938" w:right="527" w:hanging="399"/>
              <w:jc w:val="left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ІІ</w:t>
            </w:r>
            <w:r w:rsidRPr="00BB7FF8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B7FF8">
              <w:rPr>
                <w:color w:val="000000" w:themeColor="text1"/>
                <w:sz w:val="24"/>
              </w:rPr>
              <w:t xml:space="preserve">кваліфікаційна </w:t>
            </w:r>
            <w:r w:rsidRPr="00BB7FF8">
              <w:rPr>
                <w:color w:val="000000" w:themeColor="text1"/>
                <w:spacing w:val="-2"/>
                <w:sz w:val="24"/>
              </w:rPr>
              <w:t>категорія</w:t>
            </w:r>
          </w:p>
        </w:tc>
        <w:tc>
          <w:tcPr>
            <w:tcW w:w="1443" w:type="dxa"/>
          </w:tcPr>
          <w:p w14:paraId="1937FCC3" w14:textId="33F1A156" w:rsidR="0053500E" w:rsidRPr="00BB7FF8" w:rsidRDefault="00BB7FF8" w:rsidP="009B05C9">
            <w:pPr>
              <w:pStyle w:val="TableParagraph"/>
              <w:spacing w:line="360" w:lineRule="auto"/>
              <w:ind w:left="6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1662" w:type="dxa"/>
          </w:tcPr>
          <w:p w14:paraId="13E88D26" w14:textId="303D4C7B" w:rsidR="0053500E" w:rsidRPr="00BB7FF8" w:rsidRDefault="00BB7FF8" w:rsidP="009B05C9">
            <w:pPr>
              <w:pStyle w:val="TableParagraph"/>
              <w:spacing w:line="360" w:lineRule="auto"/>
              <w:ind w:left="527"/>
              <w:jc w:val="left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20</w:t>
            </w:r>
            <w:r w:rsidR="00000000" w:rsidRPr="00BB7FF8">
              <w:rPr>
                <w:color w:val="000000" w:themeColor="text1"/>
                <w:sz w:val="24"/>
              </w:rPr>
              <w:t xml:space="preserve"> </w:t>
            </w:r>
            <w:r w:rsidR="00000000" w:rsidRPr="00BB7FF8">
              <w:rPr>
                <w:color w:val="000000" w:themeColor="text1"/>
                <w:spacing w:val="-10"/>
                <w:sz w:val="24"/>
              </w:rPr>
              <w:t>%</w:t>
            </w:r>
          </w:p>
        </w:tc>
        <w:tc>
          <w:tcPr>
            <w:tcW w:w="3643" w:type="dxa"/>
          </w:tcPr>
          <w:p w14:paraId="768A4630" w14:textId="2DB7FFCF" w:rsidR="00D156FC" w:rsidRPr="00BB7FF8" w:rsidRDefault="00D156FC" w:rsidP="009B05C9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Яро</w:t>
            </w:r>
            <w:r w:rsidRPr="00BB7FF8">
              <w:rPr>
                <w:color w:val="000000" w:themeColor="text1"/>
                <w:sz w:val="24"/>
                <w:lang w:val="en-US"/>
              </w:rPr>
              <w:t>c</w:t>
            </w:r>
            <w:r w:rsidRPr="00BB7FF8">
              <w:rPr>
                <w:color w:val="000000" w:themeColor="text1"/>
                <w:sz w:val="24"/>
              </w:rPr>
              <w:t>лав БРАЖКО</w:t>
            </w:r>
          </w:p>
          <w:p w14:paraId="556A0D21" w14:textId="77777777" w:rsidR="00D156FC" w:rsidRPr="00BB7FF8" w:rsidRDefault="00D156FC" w:rsidP="009B05C9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Семен ЛОЙКО</w:t>
            </w:r>
          </w:p>
          <w:p w14:paraId="5B7BA925" w14:textId="58C705FD" w:rsidR="0053500E" w:rsidRPr="00BB7FF8" w:rsidRDefault="00D156FC" w:rsidP="009B05C9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Тетяна ПАВІЛОНІС</w:t>
            </w:r>
          </w:p>
        </w:tc>
      </w:tr>
      <w:tr w:rsidR="00D156FC" w:rsidRPr="00D156FC" w14:paraId="5DA8D3BF" w14:textId="77777777">
        <w:trPr>
          <w:trHeight w:val="551"/>
        </w:trPr>
        <w:tc>
          <w:tcPr>
            <w:tcW w:w="2828" w:type="dxa"/>
          </w:tcPr>
          <w:p w14:paraId="6358F58D" w14:textId="77777777" w:rsidR="0053500E" w:rsidRPr="00BB7FF8" w:rsidRDefault="00000000" w:rsidP="009B05C9">
            <w:pPr>
              <w:pStyle w:val="TableParagraph"/>
              <w:spacing w:line="360" w:lineRule="auto"/>
              <w:ind w:left="9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pacing w:val="-2"/>
                <w:sz w:val="24"/>
              </w:rPr>
              <w:t>Спеціаліст</w:t>
            </w:r>
          </w:p>
        </w:tc>
        <w:tc>
          <w:tcPr>
            <w:tcW w:w="1443" w:type="dxa"/>
          </w:tcPr>
          <w:p w14:paraId="66D10068" w14:textId="0D7CD24D" w:rsidR="0053500E" w:rsidRPr="00BB7FF8" w:rsidRDefault="00BB7FF8" w:rsidP="009B05C9">
            <w:pPr>
              <w:pStyle w:val="TableParagraph"/>
              <w:spacing w:line="360" w:lineRule="auto"/>
              <w:ind w:left="6" w:right="2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1662" w:type="dxa"/>
          </w:tcPr>
          <w:p w14:paraId="7B097BFB" w14:textId="05E86D77" w:rsidR="0053500E" w:rsidRPr="00BB7FF8" w:rsidRDefault="00BB7FF8" w:rsidP="009B05C9">
            <w:pPr>
              <w:pStyle w:val="TableParagraph"/>
              <w:spacing w:line="360" w:lineRule="auto"/>
              <w:ind w:left="10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 xml:space="preserve">20 </w:t>
            </w:r>
            <w:r w:rsidRPr="00BB7FF8">
              <w:rPr>
                <w:color w:val="000000" w:themeColor="text1"/>
                <w:spacing w:val="-10"/>
                <w:sz w:val="24"/>
              </w:rPr>
              <w:t>%</w:t>
            </w:r>
          </w:p>
        </w:tc>
        <w:tc>
          <w:tcPr>
            <w:tcW w:w="3643" w:type="dxa"/>
          </w:tcPr>
          <w:p w14:paraId="64D210B3" w14:textId="62AA1FC9" w:rsidR="0053500E" w:rsidRPr="00BB7FF8" w:rsidRDefault="00BB7FF8" w:rsidP="009B05C9">
            <w:pPr>
              <w:pStyle w:val="TableParagraph"/>
              <w:spacing w:line="360" w:lineRule="auto"/>
              <w:ind w:right="937"/>
              <w:jc w:val="left"/>
              <w:rPr>
                <w:color w:val="000000" w:themeColor="text1"/>
                <w:spacing w:val="-10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  </w:t>
            </w:r>
            <w:r w:rsidR="00D156FC" w:rsidRPr="00BB7FF8">
              <w:rPr>
                <w:color w:val="000000" w:themeColor="text1"/>
                <w:spacing w:val="-10"/>
                <w:sz w:val="24"/>
              </w:rPr>
              <w:t>1. Поліна ЛИСАК</w:t>
            </w:r>
          </w:p>
          <w:p w14:paraId="61BDB04B" w14:textId="0E8A7C04" w:rsidR="00BB7FF8" w:rsidRPr="00BB7FF8" w:rsidRDefault="00BB7FF8" w:rsidP="009B05C9">
            <w:pPr>
              <w:pStyle w:val="TableParagraph"/>
              <w:spacing w:line="360" w:lineRule="auto"/>
              <w:ind w:right="937"/>
              <w:jc w:val="left"/>
              <w:rPr>
                <w:color w:val="000000" w:themeColor="text1"/>
                <w:spacing w:val="-10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  </w:t>
            </w:r>
            <w:r w:rsidRPr="00BB7FF8">
              <w:rPr>
                <w:color w:val="000000" w:themeColor="text1"/>
                <w:spacing w:val="-10"/>
                <w:sz w:val="24"/>
              </w:rPr>
              <w:t>2. Катерина ВАРЧЕНКО</w:t>
            </w:r>
          </w:p>
          <w:p w14:paraId="35E64319" w14:textId="160183B6" w:rsidR="00BB7FF8" w:rsidRPr="00BB7FF8" w:rsidRDefault="00BB7FF8" w:rsidP="009B05C9">
            <w:pPr>
              <w:pStyle w:val="TableParagraph"/>
              <w:spacing w:line="360" w:lineRule="auto"/>
              <w:ind w:right="937"/>
              <w:jc w:val="lef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  </w:t>
            </w:r>
            <w:r w:rsidRPr="00BB7FF8">
              <w:rPr>
                <w:color w:val="000000" w:themeColor="text1"/>
                <w:spacing w:val="-10"/>
                <w:sz w:val="24"/>
              </w:rPr>
              <w:t>3. Надія ПАНОВА</w:t>
            </w:r>
          </w:p>
        </w:tc>
      </w:tr>
      <w:tr w:rsidR="00D156FC" w:rsidRPr="00D156FC" w14:paraId="3E42A248" w14:textId="77777777">
        <w:trPr>
          <w:trHeight w:val="828"/>
        </w:trPr>
        <w:tc>
          <w:tcPr>
            <w:tcW w:w="9576" w:type="dxa"/>
            <w:gridSpan w:val="4"/>
          </w:tcPr>
          <w:p w14:paraId="30D03309" w14:textId="53269DEE" w:rsidR="0053500E" w:rsidRPr="00D156FC" w:rsidRDefault="00000000" w:rsidP="009B05C9">
            <w:pPr>
              <w:pStyle w:val="TableParagraph"/>
              <w:tabs>
                <w:tab w:val="left" w:pos="363"/>
              </w:tabs>
              <w:spacing w:before="275" w:line="360" w:lineRule="auto"/>
              <w:ind w:left="3"/>
              <w:rPr>
                <w:b/>
                <w:i/>
                <w:color w:val="FF0000"/>
                <w:sz w:val="24"/>
              </w:rPr>
            </w:pPr>
            <w:r w:rsidRPr="00F90401">
              <w:rPr>
                <w:b/>
                <w:i/>
                <w:color w:val="000000" w:themeColor="text1"/>
                <w:sz w:val="24"/>
                <w:u w:val="single"/>
              </w:rPr>
              <w:t>Педагогічне</w:t>
            </w:r>
            <w:r w:rsidRPr="00F90401">
              <w:rPr>
                <w:b/>
                <w:i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Pr="00F90401">
              <w:rPr>
                <w:b/>
                <w:i/>
                <w:color w:val="000000" w:themeColor="text1"/>
                <w:spacing w:val="-2"/>
                <w:sz w:val="24"/>
                <w:u w:val="single"/>
              </w:rPr>
              <w:t>звання</w:t>
            </w:r>
          </w:p>
        </w:tc>
      </w:tr>
      <w:tr w:rsidR="00D156FC" w:rsidRPr="00D156FC" w14:paraId="794CB780" w14:textId="77777777" w:rsidTr="002E3DA2">
        <w:trPr>
          <w:trHeight w:val="523"/>
        </w:trPr>
        <w:tc>
          <w:tcPr>
            <w:tcW w:w="2828" w:type="dxa"/>
          </w:tcPr>
          <w:p w14:paraId="145343DE" w14:textId="77777777" w:rsidR="0053500E" w:rsidRPr="00BB7FF8" w:rsidRDefault="00000000" w:rsidP="009B05C9">
            <w:pPr>
              <w:pStyle w:val="TableParagraph"/>
              <w:spacing w:line="360" w:lineRule="auto"/>
              <w:ind w:left="9" w:right="2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«Старший</w:t>
            </w:r>
            <w:r w:rsidRPr="00BB7FF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B7FF8">
              <w:rPr>
                <w:color w:val="000000" w:themeColor="text1"/>
                <w:spacing w:val="-2"/>
                <w:sz w:val="24"/>
              </w:rPr>
              <w:t>учитель»</w:t>
            </w:r>
          </w:p>
        </w:tc>
        <w:tc>
          <w:tcPr>
            <w:tcW w:w="1443" w:type="dxa"/>
          </w:tcPr>
          <w:p w14:paraId="595F4828" w14:textId="79349DED" w:rsidR="0053500E" w:rsidRPr="00BB7FF8" w:rsidRDefault="00D156FC" w:rsidP="009B05C9">
            <w:pPr>
              <w:pStyle w:val="TableParagraph"/>
              <w:spacing w:line="360" w:lineRule="auto"/>
              <w:ind w:left="6"/>
              <w:rPr>
                <w:color w:val="000000" w:themeColor="text1"/>
                <w:sz w:val="24"/>
                <w:lang w:val="en-US"/>
              </w:rPr>
            </w:pPr>
            <w:r w:rsidRPr="00BB7FF8">
              <w:rPr>
                <w:color w:val="000000" w:themeColor="text1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662" w:type="dxa"/>
          </w:tcPr>
          <w:p w14:paraId="375FFC53" w14:textId="2F3C92AA" w:rsidR="0053500E" w:rsidRPr="00BB7FF8" w:rsidRDefault="00BB7FF8" w:rsidP="009B05C9">
            <w:pPr>
              <w:pStyle w:val="TableParagraph"/>
              <w:spacing w:line="360" w:lineRule="auto"/>
              <w:ind w:right="569"/>
              <w:jc w:val="right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7</w:t>
            </w:r>
            <w:r w:rsidR="00000000" w:rsidRPr="00BB7FF8">
              <w:rPr>
                <w:color w:val="000000" w:themeColor="text1"/>
                <w:sz w:val="24"/>
              </w:rPr>
              <w:t xml:space="preserve"> </w:t>
            </w:r>
            <w:r w:rsidR="00000000" w:rsidRPr="00BB7FF8">
              <w:rPr>
                <w:color w:val="000000" w:themeColor="text1"/>
                <w:spacing w:val="-10"/>
                <w:sz w:val="24"/>
              </w:rPr>
              <w:t>%</w:t>
            </w:r>
          </w:p>
        </w:tc>
        <w:tc>
          <w:tcPr>
            <w:tcW w:w="3643" w:type="dxa"/>
          </w:tcPr>
          <w:p w14:paraId="06CCC921" w14:textId="26AE81F8" w:rsidR="0053500E" w:rsidRPr="00BB7FF8" w:rsidRDefault="00D156FC" w:rsidP="009B05C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BB7FF8">
              <w:rPr>
                <w:color w:val="000000" w:themeColor="text1"/>
                <w:sz w:val="24"/>
              </w:rPr>
              <w:t>Світлана САГЛАЙ</w:t>
            </w:r>
          </w:p>
        </w:tc>
      </w:tr>
    </w:tbl>
    <w:p w14:paraId="5B64999E" w14:textId="77777777" w:rsidR="0053500E" w:rsidRDefault="00000000" w:rsidP="009B05C9">
      <w:pPr>
        <w:pStyle w:val="a3"/>
        <w:spacing w:line="360" w:lineRule="auto"/>
        <w:ind w:left="567" w:right="856" w:firstLine="709"/>
      </w:pPr>
      <w:r>
        <w:t>Педагоги мають високий рівень освітньої підготовки, професіоналізму, надання якісної освіти. Колектив стабільний, досвідчений, має власні наробки, традиції, життєвий і професійний досвід.</w:t>
      </w:r>
    </w:p>
    <w:p w14:paraId="3D662D9F" w14:textId="4D2A1912" w:rsidR="0053500E" w:rsidRPr="00D156FC" w:rsidRDefault="00000000" w:rsidP="009B05C9">
      <w:pPr>
        <w:pStyle w:val="a3"/>
        <w:spacing w:line="360" w:lineRule="auto"/>
        <w:ind w:left="567" w:right="856" w:firstLine="709"/>
        <w:rPr>
          <w:color w:val="FF0000"/>
        </w:rPr>
      </w:pPr>
      <w:r>
        <w:t xml:space="preserve">Переважна більшість педагогів віком від 30 до 50 років – це вік професійного зростання, певного досвіду і творчого бажання. </w:t>
      </w:r>
    </w:p>
    <w:p w14:paraId="13F103D5" w14:textId="77777777" w:rsidR="0053500E" w:rsidRDefault="0053500E" w:rsidP="009B05C9">
      <w:pPr>
        <w:pStyle w:val="a3"/>
        <w:spacing w:line="360" w:lineRule="auto"/>
        <w:sectPr w:rsidR="0053500E">
          <w:pgSz w:w="11910" w:h="16840"/>
          <w:pgMar w:top="760" w:right="0" w:bottom="280" w:left="708" w:header="326" w:footer="0" w:gutter="0"/>
          <w:cols w:space="720"/>
        </w:sectPr>
      </w:pPr>
    </w:p>
    <w:p w14:paraId="202CB868" w14:textId="77777777" w:rsidR="0053500E" w:rsidRDefault="0053500E" w:rsidP="009B05C9">
      <w:pPr>
        <w:pStyle w:val="a3"/>
        <w:spacing w:before="8" w:line="360" w:lineRule="auto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274"/>
        <w:gridCol w:w="1277"/>
        <w:gridCol w:w="1071"/>
        <w:gridCol w:w="1338"/>
        <w:gridCol w:w="1134"/>
      </w:tblGrid>
      <w:tr w:rsidR="0053500E" w14:paraId="7CC387D8" w14:textId="77777777">
        <w:trPr>
          <w:trHeight w:val="974"/>
        </w:trPr>
        <w:tc>
          <w:tcPr>
            <w:tcW w:w="2535" w:type="dxa"/>
            <w:vMerge w:val="restart"/>
          </w:tcPr>
          <w:p w14:paraId="6EAB1FD5" w14:textId="77777777" w:rsidR="0053500E" w:rsidRDefault="00000000" w:rsidP="009B05C9">
            <w:pPr>
              <w:pStyle w:val="TableParagraph"/>
              <w:spacing w:before="13" w:line="360" w:lineRule="auto"/>
              <w:ind w:left="2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Усього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6094" w:type="dxa"/>
            <w:gridSpan w:val="5"/>
          </w:tcPr>
          <w:p w14:paraId="35F1151B" w14:textId="77777777" w:rsidR="0053500E" w:rsidRDefault="00000000" w:rsidP="009B05C9">
            <w:pPr>
              <w:pStyle w:val="TableParagraph"/>
              <w:spacing w:before="13" w:line="360" w:lineRule="auto"/>
              <w:ind w:left="18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</w:t>
            </w:r>
          </w:p>
        </w:tc>
      </w:tr>
      <w:tr w:rsidR="0053500E" w14:paraId="39D44F7A" w14:textId="77777777" w:rsidTr="00F90401">
        <w:trPr>
          <w:trHeight w:val="699"/>
        </w:trPr>
        <w:tc>
          <w:tcPr>
            <w:tcW w:w="2535" w:type="dxa"/>
            <w:vMerge/>
            <w:tcBorders>
              <w:top w:val="nil"/>
            </w:tcBorders>
          </w:tcPr>
          <w:p w14:paraId="743F5DE8" w14:textId="77777777" w:rsidR="0053500E" w:rsidRDefault="0053500E" w:rsidP="009B05C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3E02719C" w14:textId="36389405" w:rsidR="0053500E" w:rsidRDefault="00000000" w:rsidP="009B05C9">
            <w:pPr>
              <w:pStyle w:val="TableParagraph"/>
              <w:spacing w:before="15" w:line="360" w:lineRule="auto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F90401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0</w:t>
            </w:r>
          </w:p>
          <w:p w14:paraId="7ECD4FE6" w14:textId="77777777" w:rsidR="0053500E" w:rsidRDefault="00000000" w:rsidP="009B05C9">
            <w:pPr>
              <w:pStyle w:val="TableParagraph"/>
              <w:spacing w:line="360" w:lineRule="auto"/>
              <w:ind w:left="3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277" w:type="dxa"/>
          </w:tcPr>
          <w:p w14:paraId="257F2FC7" w14:textId="149E4288" w:rsidR="0053500E" w:rsidRDefault="00F90401" w:rsidP="009B05C9">
            <w:pPr>
              <w:pStyle w:val="TableParagraph"/>
              <w:spacing w:before="15" w:line="360" w:lineRule="auto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31-40</w:t>
            </w:r>
          </w:p>
          <w:p w14:paraId="1B58BDA3" w14:textId="77777777" w:rsidR="0053500E" w:rsidRDefault="00000000" w:rsidP="009B05C9">
            <w:pPr>
              <w:pStyle w:val="TableParagraph"/>
              <w:spacing w:line="360" w:lineRule="auto"/>
              <w:ind w:left="3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071" w:type="dxa"/>
          </w:tcPr>
          <w:p w14:paraId="366FCF9C" w14:textId="376F56D4" w:rsidR="0053500E" w:rsidRDefault="00F90401" w:rsidP="009B05C9">
            <w:pPr>
              <w:pStyle w:val="TableParagraph"/>
              <w:spacing w:before="15" w:line="36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41-50</w:t>
            </w:r>
          </w:p>
          <w:p w14:paraId="7A7C72C1" w14:textId="77777777" w:rsidR="0053500E" w:rsidRDefault="00000000" w:rsidP="009B05C9">
            <w:pPr>
              <w:pStyle w:val="TableParagraph"/>
              <w:spacing w:line="360" w:lineRule="auto"/>
              <w:ind w:left="3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338" w:type="dxa"/>
          </w:tcPr>
          <w:p w14:paraId="134B4336" w14:textId="0997F58D" w:rsidR="0053500E" w:rsidRDefault="00F90401" w:rsidP="009B05C9">
            <w:pPr>
              <w:pStyle w:val="TableParagraph"/>
              <w:spacing w:before="15" w:line="360" w:lineRule="auto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51-</w:t>
            </w:r>
            <w:r w:rsidR="00000000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5</w:t>
            </w:r>
          </w:p>
          <w:p w14:paraId="495E3413" w14:textId="77777777" w:rsidR="0053500E" w:rsidRDefault="00000000" w:rsidP="009B05C9">
            <w:pPr>
              <w:pStyle w:val="TableParagraph"/>
              <w:spacing w:line="360" w:lineRule="auto"/>
              <w:ind w:left="29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134" w:type="dxa"/>
          </w:tcPr>
          <w:p w14:paraId="3E00A55A" w14:textId="7DA45682" w:rsidR="0053500E" w:rsidRDefault="00000000" w:rsidP="009B05C9">
            <w:pPr>
              <w:pStyle w:val="TableParagraph"/>
              <w:spacing w:before="15" w:line="360" w:lineRule="auto"/>
              <w:ind w:left="147" w:right="120" w:firstLine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Більше </w:t>
            </w:r>
            <w:r w:rsidR="00F90401">
              <w:rPr>
                <w:sz w:val="24"/>
              </w:rPr>
              <w:t>5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років</w:t>
            </w:r>
          </w:p>
        </w:tc>
      </w:tr>
      <w:tr w:rsidR="0053500E" w14:paraId="08E444F8" w14:textId="77777777" w:rsidTr="00F90401">
        <w:trPr>
          <w:trHeight w:val="971"/>
        </w:trPr>
        <w:tc>
          <w:tcPr>
            <w:tcW w:w="2535" w:type="dxa"/>
          </w:tcPr>
          <w:p w14:paraId="20F9D6BC" w14:textId="274482ED" w:rsidR="0053500E" w:rsidRDefault="00000000" w:rsidP="009B05C9">
            <w:pPr>
              <w:pStyle w:val="TableParagraph"/>
              <w:spacing w:before="13" w:line="36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6001D">
              <w:rPr>
                <w:spacing w:val="-5"/>
                <w:sz w:val="24"/>
              </w:rPr>
              <w:t>7</w:t>
            </w:r>
          </w:p>
        </w:tc>
        <w:tc>
          <w:tcPr>
            <w:tcW w:w="1274" w:type="dxa"/>
          </w:tcPr>
          <w:p w14:paraId="231D81C3" w14:textId="4D3B8928" w:rsidR="00F90401" w:rsidRPr="00F90401" w:rsidRDefault="00F90401" w:rsidP="009B05C9">
            <w:pPr>
              <w:pStyle w:val="TableParagraph"/>
              <w:spacing w:before="13" w:line="360" w:lineRule="auto"/>
              <w:ind w:left="155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z w:val="24"/>
              </w:rPr>
              <w:t>5</w:t>
            </w:r>
          </w:p>
          <w:p w14:paraId="2BAFB4DA" w14:textId="56C372F2" w:rsidR="0053500E" w:rsidRPr="00F90401" w:rsidRDefault="00000000" w:rsidP="009B05C9">
            <w:pPr>
              <w:pStyle w:val="TableParagraph"/>
              <w:spacing w:before="13" w:line="360" w:lineRule="auto"/>
              <w:ind w:left="155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pacing w:val="-2"/>
                <w:sz w:val="24"/>
              </w:rPr>
              <w:t>(2</w:t>
            </w:r>
            <w:r w:rsidR="00F90401" w:rsidRPr="00F90401">
              <w:rPr>
                <w:color w:val="000000" w:themeColor="text1"/>
                <w:spacing w:val="-2"/>
                <w:sz w:val="24"/>
              </w:rPr>
              <w:t>9</w:t>
            </w:r>
            <w:r w:rsidRPr="00F90401">
              <w:rPr>
                <w:color w:val="000000" w:themeColor="text1"/>
                <w:spacing w:val="-2"/>
                <w:sz w:val="24"/>
              </w:rPr>
              <w:t>%)</w:t>
            </w:r>
          </w:p>
        </w:tc>
        <w:tc>
          <w:tcPr>
            <w:tcW w:w="1277" w:type="dxa"/>
          </w:tcPr>
          <w:p w14:paraId="723E2FFA" w14:textId="00099A27" w:rsidR="00F90401" w:rsidRPr="00F90401" w:rsidRDefault="00F90401" w:rsidP="009B05C9">
            <w:pPr>
              <w:pStyle w:val="TableParagraph"/>
              <w:spacing w:before="13" w:line="360" w:lineRule="auto"/>
              <w:ind w:left="158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z w:val="24"/>
              </w:rPr>
              <w:t>2</w:t>
            </w:r>
          </w:p>
          <w:p w14:paraId="0EB9DEC6" w14:textId="159E3AB0" w:rsidR="0053500E" w:rsidRPr="00F90401" w:rsidRDefault="00000000" w:rsidP="009B05C9">
            <w:pPr>
              <w:pStyle w:val="TableParagraph"/>
              <w:spacing w:before="13" w:line="360" w:lineRule="auto"/>
              <w:ind w:left="158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pacing w:val="-2"/>
                <w:sz w:val="24"/>
              </w:rPr>
              <w:t>(</w:t>
            </w:r>
            <w:r w:rsidR="00F90401" w:rsidRPr="00F90401">
              <w:rPr>
                <w:color w:val="000000" w:themeColor="text1"/>
                <w:spacing w:val="-2"/>
                <w:sz w:val="24"/>
              </w:rPr>
              <w:t>12</w:t>
            </w:r>
            <w:r w:rsidRPr="00F90401">
              <w:rPr>
                <w:color w:val="000000" w:themeColor="text1"/>
                <w:spacing w:val="-2"/>
                <w:sz w:val="24"/>
              </w:rPr>
              <w:t>%)</w:t>
            </w:r>
          </w:p>
        </w:tc>
        <w:tc>
          <w:tcPr>
            <w:tcW w:w="1071" w:type="dxa"/>
          </w:tcPr>
          <w:p w14:paraId="4A897019" w14:textId="1506E083" w:rsidR="00F90401" w:rsidRPr="00F90401" w:rsidRDefault="00F90401" w:rsidP="009B05C9">
            <w:pPr>
              <w:pStyle w:val="TableParagraph"/>
              <w:spacing w:before="13" w:line="360" w:lineRule="auto"/>
              <w:ind w:left="158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z w:val="24"/>
              </w:rPr>
              <w:t>1</w:t>
            </w:r>
          </w:p>
          <w:p w14:paraId="0BA401AA" w14:textId="008A64CA" w:rsidR="0053500E" w:rsidRPr="00F90401" w:rsidRDefault="00000000" w:rsidP="009B05C9">
            <w:pPr>
              <w:pStyle w:val="TableParagraph"/>
              <w:spacing w:before="13" w:line="360" w:lineRule="auto"/>
              <w:ind w:left="158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pacing w:val="-2"/>
                <w:sz w:val="24"/>
              </w:rPr>
              <w:t>(</w:t>
            </w:r>
            <w:r w:rsidR="00F90401" w:rsidRPr="00F90401">
              <w:rPr>
                <w:color w:val="000000" w:themeColor="text1"/>
                <w:spacing w:val="-2"/>
                <w:sz w:val="24"/>
              </w:rPr>
              <w:t>6</w:t>
            </w:r>
            <w:r w:rsidRPr="00F90401">
              <w:rPr>
                <w:color w:val="000000" w:themeColor="text1"/>
                <w:spacing w:val="-2"/>
                <w:sz w:val="24"/>
              </w:rPr>
              <w:t>%)</w:t>
            </w:r>
          </w:p>
        </w:tc>
        <w:tc>
          <w:tcPr>
            <w:tcW w:w="1338" w:type="dxa"/>
          </w:tcPr>
          <w:p w14:paraId="4CD9AC30" w14:textId="359D762B" w:rsidR="00F90401" w:rsidRPr="00F90401" w:rsidRDefault="00F90401" w:rsidP="009B05C9">
            <w:pPr>
              <w:pStyle w:val="TableParagraph"/>
              <w:spacing w:before="13" w:line="360" w:lineRule="auto"/>
              <w:ind w:left="17"/>
              <w:rPr>
                <w:color w:val="000000" w:themeColor="text1"/>
                <w:spacing w:val="-10"/>
                <w:sz w:val="24"/>
              </w:rPr>
            </w:pPr>
            <w:r w:rsidRPr="00F90401">
              <w:rPr>
                <w:color w:val="000000" w:themeColor="text1"/>
                <w:spacing w:val="-10"/>
                <w:sz w:val="24"/>
              </w:rPr>
              <w:t>2</w:t>
            </w:r>
          </w:p>
          <w:p w14:paraId="1871E500" w14:textId="03075F24" w:rsidR="0053500E" w:rsidRPr="00F90401" w:rsidRDefault="00000000" w:rsidP="009B05C9">
            <w:pPr>
              <w:pStyle w:val="TableParagraph"/>
              <w:spacing w:before="13" w:line="360" w:lineRule="auto"/>
              <w:ind w:left="17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pacing w:val="-2"/>
                <w:sz w:val="24"/>
              </w:rPr>
              <w:t>(1</w:t>
            </w:r>
            <w:r w:rsidR="00F90401" w:rsidRPr="00F90401">
              <w:rPr>
                <w:color w:val="000000" w:themeColor="text1"/>
                <w:spacing w:val="-2"/>
                <w:sz w:val="24"/>
              </w:rPr>
              <w:t>2</w:t>
            </w:r>
            <w:r w:rsidRPr="00F90401">
              <w:rPr>
                <w:color w:val="000000" w:themeColor="text1"/>
                <w:spacing w:val="-2"/>
                <w:sz w:val="24"/>
              </w:rPr>
              <w:t>%)</w:t>
            </w:r>
          </w:p>
        </w:tc>
        <w:tc>
          <w:tcPr>
            <w:tcW w:w="1134" w:type="dxa"/>
          </w:tcPr>
          <w:p w14:paraId="646AEC7E" w14:textId="32CAAFED" w:rsidR="0053500E" w:rsidRPr="00F90401" w:rsidRDefault="00F90401" w:rsidP="009B05C9">
            <w:pPr>
              <w:pStyle w:val="TableParagraph"/>
              <w:spacing w:before="13" w:line="360" w:lineRule="auto"/>
              <w:ind w:left="21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z w:val="24"/>
              </w:rPr>
              <w:t>7</w:t>
            </w:r>
          </w:p>
          <w:p w14:paraId="74FF8027" w14:textId="2404AE3C" w:rsidR="0053500E" w:rsidRPr="00F90401" w:rsidRDefault="00000000" w:rsidP="009B05C9">
            <w:pPr>
              <w:pStyle w:val="TableParagraph"/>
              <w:spacing w:line="360" w:lineRule="auto"/>
              <w:ind w:left="21" w:right="4"/>
              <w:rPr>
                <w:color w:val="000000" w:themeColor="text1"/>
                <w:sz w:val="24"/>
              </w:rPr>
            </w:pPr>
            <w:r w:rsidRPr="00F90401">
              <w:rPr>
                <w:color w:val="000000" w:themeColor="text1"/>
                <w:spacing w:val="-2"/>
                <w:sz w:val="24"/>
              </w:rPr>
              <w:t>(</w:t>
            </w:r>
            <w:r w:rsidR="00F90401" w:rsidRPr="00F90401">
              <w:rPr>
                <w:color w:val="000000" w:themeColor="text1"/>
                <w:spacing w:val="-2"/>
                <w:sz w:val="24"/>
              </w:rPr>
              <w:t>4</w:t>
            </w:r>
            <w:r w:rsidRPr="00F90401">
              <w:rPr>
                <w:color w:val="000000" w:themeColor="text1"/>
                <w:spacing w:val="-2"/>
                <w:sz w:val="24"/>
              </w:rPr>
              <w:t>1%)</w:t>
            </w:r>
          </w:p>
        </w:tc>
      </w:tr>
    </w:tbl>
    <w:p w14:paraId="383687AE" w14:textId="5CA5A2E3" w:rsidR="0053500E" w:rsidRPr="00A74835" w:rsidRDefault="0053500E" w:rsidP="009B05C9">
      <w:pPr>
        <w:pStyle w:val="a3"/>
        <w:spacing w:before="220" w:line="360" w:lineRule="auto"/>
        <w:ind w:left="0"/>
        <w:jc w:val="left"/>
        <w:rPr>
          <w:sz w:val="20"/>
          <w:lang w:val="en-US"/>
        </w:rPr>
      </w:pPr>
    </w:p>
    <w:p w14:paraId="1EFFF0C9" w14:textId="219C5CD8" w:rsidR="0053500E" w:rsidRDefault="00F90401" w:rsidP="009B05C9">
      <w:pPr>
        <w:pStyle w:val="a3"/>
        <w:spacing w:line="360" w:lineRule="auto"/>
        <w:ind w:left="567" w:right="854" w:firstLine="709"/>
      </w:pPr>
      <w:r>
        <w:rPr>
          <w:u w:val="single"/>
        </w:rPr>
        <w:t>Атестація</w:t>
      </w:r>
    </w:p>
    <w:p w14:paraId="5BC508F0" w14:textId="718CF0C0" w:rsidR="0053500E" w:rsidRDefault="00000000" w:rsidP="009B05C9">
      <w:pPr>
        <w:pStyle w:val="a3"/>
        <w:spacing w:line="360" w:lineRule="auto"/>
        <w:ind w:left="567" w:right="854" w:firstLine="709"/>
      </w:pPr>
      <w:r>
        <w:t>За</w:t>
      </w:r>
      <w:r>
        <w:rPr>
          <w:spacing w:val="-7"/>
        </w:rPr>
        <w:t xml:space="preserve"> </w:t>
      </w:r>
      <w:r>
        <w:t>підсумками</w:t>
      </w:r>
      <w:r>
        <w:rPr>
          <w:spacing w:val="-5"/>
        </w:rPr>
        <w:t xml:space="preserve"> </w:t>
      </w:r>
      <w:r>
        <w:t>атестації</w:t>
      </w:r>
      <w:r>
        <w:rPr>
          <w:spacing w:val="60"/>
        </w:rPr>
        <w:t xml:space="preserve"> </w:t>
      </w:r>
      <w:r>
        <w:t>атестувалося</w:t>
      </w:r>
      <w:r>
        <w:rPr>
          <w:spacing w:val="-5"/>
        </w:rPr>
        <w:t xml:space="preserve"> </w:t>
      </w:r>
      <w:r w:rsidR="0056001D">
        <w:t>три</w:t>
      </w:r>
      <w:r>
        <w:rPr>
          <w:spacing w:val="-5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rPr>
          <w:spacing w:val="-2"/>
        </w:rPr>
        <w:t>працівників.</w:t>
      </w:r>
    </w:p>
    <w:p w14:paraId="30F4C8B0" w14:textId="50932E40" w:rsidR="0053500E" w:rsidRPr="00917E98" w:rsidRDefault="0056001D" w:rsidP="009B05C9">
      <w:pPr>
        <w:tabs>
          <w:tab w:val="left" w:pos="1713"/>
        </w:tabs>
        <w:spacing w:line="360" w:lineRule="auto"/>
        <w:ind w:left="567" w:right="854" w:firstLine="709"/>
        <w:jc w:val="both"/>
        <w:rPr>
          <w:sz w:val="28"/>
        </w:rPr>
      </w:pPr>
      <w:proofErr w:type="spellStart"/>
      <w:r w:rsidRPr="00917E98">
        <w:rPr>
          <w:sz w:val="28"/>
        </w:rPr>
        <w:t>Бошко</w:t>
      </w:r>
      <w:proofErr w:type="spellEnd"/>
      <w:r w:rsidRPr="00917E98">
        <w:rPr>
          <w:sz w:val="28"/>
        </w:rPr>
        <w:t xml:space="preserve"> Л.А.</w:t>
      </w:r>
      <w:r w:rsidR="00000000" w:rsidRPr="00917E98">
        <w:rPr>
          <w:sz w:val="28"/>
        </w:rPr>
        <w:t xml:space="preserve">, </w:t>
      </w:r>
      <w:r w:rsidRPr="00917E98">
        <w:rPr>
          <w:sz w:val="28"/>
        </w:rPr>
        <w:t>вчитель початкових класів ЗЗСО</w:t>
      </w:r>
      <w:r w:rsidR="00000000" w:rsidRPr="00917E98">
        <w:rPr>
          <w:sz w:val="28"/>
        </w:rPr>
        <w:t xml:space="preserve"> атестувалася на відповідність займаній посаді, підтвердження першої кваліфікаційної категорії</w:t>
      </w:r>
      <w:r w:rsidR="00000000" w:rsidRPr="00917E98">
        <w:rPr>
          <w:spacing w:val="-2"/>
          <w:sz w:val="28"/>
        </w:rPr>
        <w:t>.</w:t>
      </w:r>
    </w:p>
    <w:p w14:paraId="39C3D830" w14:textId="61A846C0" w:rsidR="0053500E" w:rsidRPr="00917E98" w:rsidRDefault="0056001D" w:rsidP="009B05C9">
      <w:pPr>
        <w:tabs>
          <w:tab w:val="left" w:pos="1713"/>
        </w:tabs>
        <w:spacing w:line="360" w:lineRule="auto"/>
        <w:ind w:left="567" w:right="854" w:firstLine="709"/>
        <w:jc w:val="both"/>
        <w:rPr>
          <w:sz w:val="28"/>
        </w:rPr>
      </w:pPr>
      <w:proofErr w:type="spellStart"/>
      <w:r w:rsidRPr="00917E98">
        <w:rPr>
          <w:sz w:val="28"/>
        </w:rPr>
        <w:t>Нужна</w:t>
      </w:r>
      <w:proofErr w:type="spellEnd"/>
      <w:r w:rsidRPr="00917E98">
        <w:rPr>
          <w:sz w:val="28"/>
        </w:rPr>
        <w:t xml:space="preserve"> Т.В.</w:t>
      </w:r>
      <w:r w:rsidR="00000000" w:rsidRPr="00917E98">
        <w:rPr>
          <w:sz w:val="28"/>
        </w:rPr>
        <w:t xml:space="preserve">, учитель </w:t>
      </w:r>
      <w:r w:rsidRPr="00917E98">
        <w:rPr>
          <w:sz w:val="28"/>
        </w:rPr>
        <w:t>ЗЗСО з інформатики</w:t>
      </w:r>
      <w:r w:rsidR="00000000" w:rsidRPr="00917E98">
        <w:rPr>
          <w:sz w:val="28"/>
        </w:rPr>
        <w:t xml:space="preserve"> -</w:t>
      </w:r>
      <w:r w:rsidR="00000000" w:rsidRPr="00917E98">
        <w:rPr>
          <w:spacing w:val="-5"/>
          <w:sz w:val="28"/>
        </w:rPr>
        <w:t xml:space="preserve"> </w:t>
      </w:r>
      <w:r w:rsidR="00000000" w:rsidRPr="00917E98">
        <w:rPr>
          <w:sz w:val="28"/>
        </w:rPr>
        <w:t>на</w:t>
      </w:r>
      <w:r w:rsidR="00000000" w:rsidRPr="00917E98">
        <w:rPr>
          <w:spacing w:val="-3"/>
          <w:sz w:val="28"/>
        </w:rPr>
        <w:t xml:space="preserve"> </w:t>
      </w:r>
      <w:r w:rsidR="00000000" w:rsidRPr="00917E98">
        <w:rPr>
          <w:sz w:val="28"/>
        </w:rPr>
        <w:t>підтвердження</w:t>
      </w:r>
      <w:r w:rsidR="00000000" w:rsidRPr="00917E98">
        <w:rPr>
          <w:spacing w:val="-2"/>
          <w:sz w:val="28"/>
        </w:rPr>
        <w:t xml:space="preserve"> </w:t>
      </w:r>
      <w:r w:rsidRPr="00917E98">
        <w:rPr>
          <w:sz w:val="28"/>
        </w:rPr>
        <w:t>другої</w:t>
      </w:r>
      <w:r w:rsidR="00000000" w:rsidRPr="00917E98">
        <w:rPr>
          <w:spacing w:val="-2"/>
          <w:sz w:val="28"/>
        </w:rPr>
        <w:t xml:space="preserve"> </w:t>
      </w:r>
      <w:r w:rsidR="00000000" w:rsidRPr="00917E98">
        <w:rPr>
          <w:sz w:val="28"/>
        </w:rPr>
        <w:t>кваліфікаційної</w:t>
      </w:r>
      <w:r w:rsidR="00000000" w:rsidRPr="00917E98">
        <w:rPr>
          <w:spacing w:val="-2"/>
          <w:sz w:val="28"/>
        </w:rPr>
        <w:t xml:space="preserve"> </w:t>
      </w:r>
      <w:r w:rsidR="00000000" w:rsidRPr="00917E98">
        <w:rPr>
          <w:sz w:val="28"/>
        </w:rPr>
        <w:t>категорії.</w:t>
      </w:r>
    </w:p>
    <w:p w14:paraId="29497185" w14:textId="572E8123" w:rsidR="0053500E" w:rsidRPr="00917E98" w:rsidRDefault="0056001D" w:rsidP="009B05C9">
      <w:pPr>
        <w:tabs>
          <w:tab w:val="left" w:pos="1713"/>
        </w:tabs>
        <w:spacing w:line="360" w:lineRule="auto"/>
        <w:ind w:left="567" w:right="854" w:firstLine="709"/>
        <w:jc w:val="both"/>
        <w:rPr>
          <w:sz w:val="28"/>
        </w:rPr>
      </w:pPr>
      <w:proofErr w:type="spellStart"/>
      <w:r w:rsidRPr="00917E98">
        <w:rPr>
          <w:sz w:val="28"/>
        </w:rPr>
        <w:t>Руденченко</w:t>
      </w:r>
      <w:proofErr w:type="spellEnd"/>
      <w:r w:rsidRPr="00917E98">
        <w:rPr>
          <w:sz w:val="28"/>
        </w:rPr>
        <w:t xml:space="preserve"> О.Д.</w:t>
      </w:r>
      <w:r w:rsidR="00000000" w:rsidRPr="00917E98">
        <w:rPr>
          <w:sz w:val="28"/>
        </w:rPr>
        <w:t xml:space="preserve">, учитель </w:t>
      </w:r>
      <w:r w:rsidRPr="00917E98">
        <w:rPr>
          <w:sz w:val="28"/>
        </w:rPr>
        <w:t>ЗЗСО з англійської мови</w:t>
      </w:r>
      <w:r w:rsidR="00000000" w:rsidRPr="00917E98">
        <w:rPr>
          <w:sz w:val="28"/>
        </w:rPr>
        <w:t xml:space="preserve"> - на підтвердження </w:t>
      </w:r>
      <w:r w:rsidRPr="00917E98">
        <w:rPr>
          <w:sz w:val="28"/>
        </w:rPr>
        <w:t>першої</w:t>
      </w:r>
      <w:r w:rsidR="00000000" w:rsidRPr="00917E98">
        <w:rPr>
          <w:sz w:val="28"/>
        </w:rPr>
        <w:t xml:space="preserve"> кваліфікаційної категорії.</w:t>
      </w:r>
    </w:p>
    <w:p w14:paraId="114A65C7" w14:textId="77777777" w:rsidR="009B05C9" w:rsidRDefault="009B05C9" w:rsidP="009B05C9">
      <w:pPr>
        <w:pStyle w:val="1"/>
        <w:tabs>
          <w:tab w:val="left" w:pos="1204"/>
        </w:tabs>
        <w:spacing w:line="360" w:lineRule="auto"/>
        <w:ind w:left="1276" w:right="854" w:firstLine="0"/>
        <w:jc w:val="center"/>
        <w:rPr>
          <w:u w:val="none"/>
        </w:rPr>
      </w:pPr>
    </w:p>
    <w:p w14:paraId="11BC625D" w14:textId="0735B2E8" w:rsidR="0053500E" w:rsidRDefault="00000000" w:rsidP="009B05C9">
      <w:pPr>
        <w:pStyle w:val="1"/>
        <w:tabs>
          <w:tab w:val="left" w:pos="1204"/>
        </w:tabs>
        <w:spacing w:line="360" w:lineRule="auto"/>
        <w:ind w:left="1276" w:right="854" w:firstLine="0"/>
        <w:jc w:val="center"/>
        <w:rPr>
          <w:spacing w:val="-2"/>
          <w:u w:val="none"/>
        </w:rPr>
      </w:pPr>
      <w:r w:rsidRPr="00917E98">
        <w:rPr>
          <w:u w:val="none"/>
        </w:rPr>
        <w:t>Медичне</w:t>
      </w:r>
      <w:r w:rsidRPr="00917E98">
        <w:rPr>
          <w:spacing w:val="-11"/>
          <w:u w:val="none"/>
        </w:rPr>
        <w:t xml:space="preserve"> </w:t>
      </w:r>
      <w:r w:rsidRPr="00917E98">
        <w:rPr>
          <w:u w:val="none"/>
        </w:rPr>
        <w:t>обслуговування</w:t>
      </w:r>
      <w:r w:rsidRPr="00917E98">
        <w:rPr>
          <w:spacing w:val="-7"/>
          <w:u w:val="none"/>
        </w:rPr>
        <w:t xml:space="preserve"> </w:t>
      </w:r>
      <w:r w:rsidRPr="00917E98">
        <w:rPr>
          <w:u w:val="none"/>
        </w:rPr>
        <w:t>учнів</w:t>
      </w:r>
      <w:r w:rsidRPr="00917E98">
        <w:rPr>
          <w:spacing w:val="-7"/>
          <w:u w:val="none"/>
        </w:rPr>
        <w:t xml:space="preserve"> </w:t>
      </w:r>
      <w:r w:rsidRPr="00917E98">
        <w:rPr>
          <w:u w:val="none"/>
        </w:rPr>
        <w:t>у</w:t>
      </w:r>
      <w:r w:rsidRPr="00917E98">
        <w:rPr>
          <w:spacing w:val="-5"/>
          <w:u w:val="none"/>
        </w:rPr>
        <w:t xml:space="preserve"> </w:t>
      </w:r>
      <w:r w:rsidRPr="00917E98">
        <w:rPr>
          <w:u w:val="none"/>
        </w:rPr>
        <w:t>закладі</w:t>
      </w:r>
      <w:r w:rsidRPr="00917E98">
        <w:rPr>
          <w:spacing w:val="-6"/>
          <w:u w:val="none"/>
        </w:rPr>
        <w:t xml:space="preserve"> </w:t>
      </w:r>
      <w:r w:rsidRPr="00917E98">
        <w:rPr>
          <w:spacing w:val="-2"/>
          <w:u w:val="none"/>
        </w:rPr>
        <w:t>освіти</w:t>
      </w:r>
    </w:p>
    <w:p w14:paraId="2834A89F" w14:textId="77777777" w:rsidR="009B05C9" w:rsidRPr="00917E98" w:rsidRDefault="009B05C9" w:rsidP="009B05C9">
      <w:pPr>
        <w:pStyle w:val="1"/>
        <w:tabs>
          <w:tab w:val="left" w:pos="1204"/>
        </w:tabs>
        <w:spacing w:line="360" w:lineRule="auto"/>
        <w:ind w:left="1276" w:right="854" w:firstLine="0"/>
        <w:jc w:val="center"/>
        <w:rPr>
          <w:u w:val="none"/>
        </w:rPr>
      </w:pPr>
    </w:p>
    <w:p w14:paraId="565D3054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Медичне обслуговування здобувачів освіти Піщанського закладу загальної середньої освіти І–ІІІ ступенів з дошкільним підрозділом охоплює такі напрямки:</w:t>
      </w:r>
    </w:p>
    <w:p w14:paraId="26592BCF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проведення обов’язкових профілактичних медичних оглядів;</w:t>
      </w:r>
    </w:p>
    <w:p w14:paraId="006A535F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здійснення щеплень відповідно до календаря профілактичних щеплень після проходження медичного огляду;</w:t>
      </w:r>
    </w:p>
    <w:p w14:paraId="34EF85CC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організація та реалізація профілактичних і оздоровчих заходів у процесі навчання;</w:t>
      </w:r>
    </w:p>
    <w:p w14:paraId="0B4081B8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надання першої невідкладної медичної допомоги;</w:t>
      </w:r>
    </w:p>
    <w:p w14:paraId="24B38CFA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забезпечення госпіталізації у разі медичних показань із обов’язковим інформуванням батьків або осіб, які їх замінюють.</w:t>
      </w:r>
    </w:p>
    <w:p w14:paraId="41F0C2A3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 xml:space="preserve">Щороку, перед початком навчального року, учні та вихованці проходять повний медичний огляд у спеціалістів. За необхідності вони направляються на додаткове обстеження до лікарів вузького профілю, беруться на диспансерний </w:t>
      </w:r>
      <w:r w:rsidRPr="002E3DA2">
        <w:rPr>
          <w:spacing w:val="-2"/>
        </w:rPr>
        <w:lastRenderedPageBreak/>
        <w:t>облік і перебувають під постійним медичним наглядом.</w:t>
      </w:r>
    </w:p>
    <w:p w14:paraId="403E4C19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Працівники закладу освіти також проходять обов’язкові медичні огляди відповідно до чинного законодавства. Усі мають особисті медичні книжки єдиного зразка, які реєструються та зберігаються у директора закладу.</w:t>
      </w:r>
    </w:p>
    <w:p w14:paraId="0ACCE7E6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>Результати поглиблених медичних оглядів, а також реалізація оздоровчих заходів систематично розглядаються на засіданнях педагогічної ради. У межах виховних годин і позакласної роботи проводиться активна просвітницька та профілактична діяльність, спрямована на формування здорового способу життя.</w:t>
      </w:r>
    </w:p>
    <w:p w14:paraId="18748642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spacing w:val="-2"/>
        </w:rPr>
      </w:pPr>
      <w:r w:rsidRPr="002E3DA2">
        <w:rPr>
          <w:spacing w:val="-2"/>
        </w:rPr>
        <w:t xml:space="preserve">Питання збереження та зміцнення здоров’я дітей і молоді залишається актуальним. </w:t>
      </w:r>
      <w:proofErr w:type="spellStart"/>
      <w:r w:rsidRPr="002E3DA2">
        <w:rPr>
          <w:spacing w:val="-2"/>
        </w:rPr>
        <w:t>Здоров’язбереження</w:t>
      </w:r>
      <w:proofErr w:type="spellEnd"/>
      <w:r w:rsidRPr="002E3DA2">
        <w:rPr>
          <w:spacing w:val="-2"/>
        </w:rPr>
        <w:t xml:space="preserve"> розглядається як ключовий напрям інноваційної стратегії виховання, що відповідає сучасним викликам та державній політиці у сфері охорони здоров’я молодого покоління. Одним із пріоритетів є створення безпечного та </w:t>
      </w:r>
      <w:proofErr w:type="spellStart"/>
      <w:r w:rsidRPr="002E3DA2">
        <w:rPr>
          <w:spacing w:val="-2"/>
        </w:rPr>
        <w:t>здоров’язбережувального</w:t>
      </w:r>
      <w:proofErr w:type="spellEnd"/>
      <w:r w:rsidRPr="002E3DA2">
        <w:rPr>
          <w:spacing w:val="-2"/>
        </w:rPr>
        <w:t xml:space="preserve"> освітнього середовища.</w:t>
      </w:r>
    </w:p>
    <w:p w14:paraId="6E2DF5DB" w14:textId="77777777" w:rsidR="0053500E" w:rsidRDefault="0053500E" w:rsidP="009B05C9">
      <w:pPr>
        <w:pStyle w:val="a3"/>
        <w:spacing w:line="360" w:lineRule="auto"/>
        <w:ind w:left="567" w:right="854" w:firstLine="709"/>
      </w:pPr>
    </w:p>
    <w:p w14:paraId="743DD036" w14:textId="321D2B46" w:rsidR="0053500E" w:rsidRPr="00917E98" w:rsidRDefault="00000000" w:rsidP="009B05C9">
      <w:pPr>
        <w:pStyle w:val="1"/>
        <w:tabs>
          <w:tab w:val="left" w:pos="1344"/>
        </w:tabs>
        <w:spacing w:line="360" w:lineRule="auto"/>
        <w:ind w:left="1276" w:right="854" w:firstLine="0"/>
        <w:jc w:val="center"/>
        <w:rPr>
          <w:u w:val="none"/>
        </w:rPr>
      </w:pPr>
      <w:r w:rsidRPr="00917E98">
        <w:rPr>
          <w:u w:val="none"/>
        </w:rPr>
        <w:t>Організація</w:t>
      </w:r>
      <w:r w:rsidRPr="00917E98">
        <w:rPr>
          <w:spacing w:val="-12"/>
          <w:u w:val="none"/>
        </w:rPr>
        <w:t xml:space="preserve"> </w:t>
      </w:r>
      <w:r w:rsidRPr="00917E98">
        <w:rPr>
          <w:u w:val="none"/>
        </w:rPr>
        <w:t>харчування</w:t>
      </w:r>
      <w:r w:rsidRPr="00917E98">
        <w:rPr>
          <w:spacing w:val="-5"/>
          <w:u w:val="none"/>
        </w:rPr>
        <w:t xml:space="preserve"> </w:t>
      </w:r>
      <w:r w:rsidRPr="00917E98">
        <w:rPr>
          <w:u w:val="none"/>
        </w:rPr>
        <w:t>учнів</w:t>
      </w:r>
      <w:r w:rsidRPr="00917E98">
        <w:rPr>
          <w:spacing w:val="-7"/>
          <w:u w:val="none"/>
        </w:rPr>
        <w:t xml:space="preserve"> </w:t>
      </w:r>
      <w:r w:rsidRPr="00917E98">
        <w:rPr>
          <w:u w:val="none"/>
        </w:rPr>
        <w:t>у</w:t>
      </w:r>
      <w:r w:rsidRPr="00917E98">
        <w:rPr>
          <w:spacing w:val="-9"/>
          <w:u w:val="none"/>
        </w:rPr>
        <w:t xml:space="preserve"> </w:t>
      </w:r>
      <w:r w:rsidRPr="00917E98">
        <w:rPr>
          <w:u w:val="none"/>
        </w:rPr>
        <w:t>закладі</w:t>
      </w:r>
      <w:r w:rsidRPr="00917E98">
        <w:rPr>
          <w:spacing w:val="-1"/>
          <w:u w:val="none"/>
        </w:rPr>
        <w:t xml:space="preserve"> </w:t>
      </w:r>
      <w:r w:rsidRPr="00917E98">
        <w:rPr>
          <w:spacing w:val="-2"/>
          <w:u w:val="none"/>
        </w:rPr>
        <w:t>освіти</w:t>
      </w:r>
    </w:p>
    <w:p w14:paraId="026998FD" w14:textId="77777777" w:rsidR="0053500E" w:rsidRDefault="0053500E" w:rsidP="009B05C9">
      <w:pPr>
        <w:pStyle w:val="a3"/>
        <w:spacing w:line="360" w:lineRule="auto"/>
        <w:ind w:left="567" w:right="854" w:firstLine="709"/>
        <w:rPr>
          <w:b/>
          <w:i/>
        </w:rPr>
      </w:pPr>
    </w:p>
    <w:p w14:paraId="281ECEA5" w14:textId="2381046C" w:rsidR="0053500E" w:rsidRDefault="00000000" w:rsidP="009B05C9">
      <w:pPr>
        <w:pStyle w:val="a3"/>
        <w:tabs>
          <w:tab w:val="left" w:pos="2184"/>
          <w:tab w:val="left" w:pos="2960"/>
          <w:tab w:val="left" w:pos="3828"/>
          <w:tab w:val="left" w:pos="4472"/>
          <w:tab w:val="left" w:pos="6056"/>
          <w:tab w:val="left" w:pos="6910"/>
          <w:tab w:val="left" w:pos="7265"/>
          <w:tab w:val="left" w:pos="8337"/>
          <w:tab w:val="left" w:pos="9301"/>
          <w:tab w:val="left" w:pos="9790"/>
        </w:tabs>
        <w:spacing w:line="360" w:lineRule="auto"/>
        <w:ind w:left="567" w:right="854" w:firstLine="709"/>
      </w:pPr>
      <w:r>
        <w:rPr>
          <w:spacing w:val="40"/>
          <w:sz w:val="20"/>
        </w:rPr>
        <w:t xml:space="preserve"> </w:t>
      </w:r>
      <w:r w:rsidRPr="00917E98">
        <w:rPr>
          <w:iCs/>
        </w:rPr>
        <w:t>У</w:t>
      </w:r>
      <w:r w:rsidR="00917E98" w:rsidRPr="00917E98">
        <w:rPr>
          <w:iCs/>
        </w:rPr>
        <w:t xml:space="preserve"> </w:t>
      </w:r>
      <w:r>
        <w:rPr>
          <w:spacing w:val="-4"/>
        </w:rPr>
        <w:t>2024-2025</w:t>
      </w:r>
      <w:r>
        <w:tab/>
      </w:r>
      <w:proofErr w:type="spellStart"/>
      <w:r>
        <w:rPr>
          <w:spacing w:val="-4"/>
        </w:rPr>
        <w:t>н.р</w:t>
      </w:r>
      <w:proofErr w:type="spellEnd"/>
      <w:r>
        <w:rPr>
          <w:spacing w:val="-4"/>
        </w:rPr>
        <w:t>.</w:t>
      </w:r>
      <w:r w:rsidR="00F90401">
        <w:rPr>
          <w:spacing w:val="-4"/>
        </w:rPr>
        <w:t xml:space="preserve"> </w:t>
      </w:r>
      <w:r>
        <w:rPr>
          <w:spacing w:val="-2"/>
        </w:rPr>
        <w:t>харчування</w:t>
      </w:r>
      <w:r w:rsidR="00F90401">
        <w:rPr>
          <w:spacing w:val="-2"/>
        </w:rPr>
        <w:t xml:space="preserve"> </w:t>
      </w:r>
      <w:r>
        <w:rPr>
          <w:spacing w:val="-2"/>
        </w:rPr>
        <w:t>учнів</w:t>
      </w:r>
      <w:r w:rsidR="00F90401">
        <w:rPr>
          <w:spacing w:val="-2"/>
        </w:rPr>
        <w:t xml:space="preserve"> </w:t>
      </w:r>
      <w:r>
        <w:rPr>
          <w:spacing w:val="-10"/>
        </w:rPr>
        <w:t>у</w:t>
      </w:r>
      <w:r w:rsidR="00F90401">
        <w:rPr>
          <w:spacing w:val="-10"/>
        </w:rPr>
        <w:t xml:space="preserve"> </w:t>
      </w:r>
      <w:r>
        <w:rPr>
          <w:spacing w:val="-2"/>
        </w:rPr>
        <w:t>закладі</w:t>
      </w:r>
      <w:r w:rsidR="00F90401">
        <w:rPr>
          <w:spacing w:val="-2"/>
        </w:rPr>
        <w:t xml:space="preserve"> </w:t>
      </w:r>
      <w:r>
        <w:rPr>
          <w:spacing w:val="-2"/>
        </w:rPr>
        <w:t>освіти</w:t>
      </w:r>
      <w:r w:rsidR="00F90401">
        <w:rPr>
          <w:spacing w:val="-2"/>
        </w:rPr>
        <w:t xml:space="preserve"> </w:t>
      </w:r>
      <w:r>
        <w:rPr>
          <w:spacing w:val="-6"/>
        </w:rPr>
        <w:t>не</w:t>
      </w:r>
      <w:r w:rsidR="00F90401">
        <w:rPr>
          <w:spacing w:val="-6"/>
        </w:rPr>
        <w:t xml:space="preserve"> </w:t>
      </w:r>
      <w:r>
        <w:rPr>
          <w:spacing w:val="-4"/>
        </w:rPr>
        <w:t xml:space="preserve">було </w:t>
      </w:r>
      <w:r>
        <w:t>організовано, у зв’язку із навчанням дітей у дистанційному форматі.</w:t>
      </w:r>
    </w:p>
    <w:p w14:paraId="40EA5447" w14:textId="77777777" w:rsidR="0053500E" w:rsidRDefault="0053500E" w:rsidP="009B05C9">
      <w:pPr>
        <w:pStyle w:val="a3"/>
        <w:spacing w:line="360" w:lineRule="auto"/>
        <w:ind w:left="567" w:right="854" w:firstLine="709"/>
      </w:pPr>
    </w:p>
    <w:p w14:paraId="59209ED2" w14:textId="2411F0BA" w:rsidR="0053500E" w:rsidRPr="00917E98" w:rsidRDefault="00000000" w:rsidP="009B05C9">
      <w:pPr>
        <w:pStyle w:val="1"/>
        <w:tabs>
          <w:tab w:val="left" w:pos="1205"/>
        </w:tabs>
        <w:spacing w:line="360" w:lineRule="auto"/>
        <w:ind w:left="0" w:firstLine="0"/>
        <w:jc w:val="center"/>
        <w:rPr>
          <w:u w:val="none"/>
        </w:rPr>
      </w:pPr>
      <w:r w:rsidRPr="00917E98">
        <w:rPr>
          <w:u w:val="none"/>
        </w:rPr>
        <w:t>Освітня</w:t>
      </w:r>
      <w:r w:rsidRPr="00917E98">
        <w:rPr>
          <w:spacing w:val="-7"/>
          <w:u w:val="none"/>
        </w:rPr>
        <w:t xml:space="preserve"> </w:t>
      </w:r>
      <w:r w:rsidRPr="00917E98">
        <w:rPr>
          <w:u w:val="none"/>
        </w:rPr>
        <w:t>робота</w:t>
      </w:r>
      <w:r w:rsidRPr="00917E98">
        <w:rPr>
          <w:spacing w:val="-2"/>
          <w:u w:val="none"/>
        </w:rPr>
        <w:t xml:space="preserve"> </w:t>
      </w:r>
      <w:r w:rsidRPr="00917E98">
        <w:rPr>
          <w:u w:val="none"/>
        </w:rPr>
        <w:t>у</w:t>
      </w:r>
      <w:r w:rsidRPr="00917E98">
        <w:rPr>
          <w:spacing w:val="63"/>
          <w:u w:val="none"/>
        </w:rPr>
        <w:t xml:space="preserve"> </w:t>
      </w:r>
      <w:r w:rsidRPr="00917E98">
        <w:rPr>
          <w:u w:val="none"/>
        </w:rPr>
        <w:t>закладі</w:t>
      </w:r>
      <w:r w:rsidRPr="00917E98">
        <w:rPr>
          <w:spacing w:val="-1"/>
          <w:u w:val="none"/>
        </w:rPr>
        <w:t xml:space="preserve"> </w:t>
      </w:r>
      <w:r w:rsidRPr="00917E98">
        <w:rPr>
          <w:spacing w:val="-2"/>
          <w:u w:val="none"/>
        </w:rPr>
        <w:t>освіти</w:t>
      </w:r>
    </w:p>
    <w:p w14:paraId="5379BE32" w14:textId="77777777" w:rsidR="0053500E" w:rsidRDefault="0053500E" w:rsidP="009B05C9">
      <w:pPr>
        <w:pStyle w:val="a3"/>
        <w:spacing w:line="360" w:lineRule="auto"/>
        <w:ind w:left="0" w:firstLine="709"/>
        <w:jc w:val="center"/>
        <w:rPr>
          <w:b/>
          <w:i/>
        </w:rPr>
      </w:pPr>
    </w:p>
    <w:p w14:paraId="00827130" w14:textId="33AB92EF" w:rsidR="0053500E" w:rsidRPr="00917E98" w:rsidRDefault="00000000" w:rsidP="009B05C9">
      <w:pPr>
        <w:spacing w:line="360" w:lineRule="auto"/>
        <w:ind w:firstLine="709"/>
        <w:jc w:val="center"/>
        <w:rPr>
          <w:b/>
          <w:bCs/>
          <w:i/>
          <w:sz w:val="28"/>
        </w:rPr>
      </w:pPr>
      <w:r w:rsidRPr="00917E98">
        <w:rPr>
          <w:b/>
          <w:bCs/>
          <w:i/>
          <w:sz w:val="28"/>
        </w:rPr>
        <w:t>Шкільний підрозділ</w:t>
      </w:r>
    </w:p>
    <w:p w14:paraId="273CFCEE" w14:textId="77777777" w:rsidR="0053500E" w:rsidRDefault="0053500E" w:rsidP="009B05C9">
      <w:pPr>
        <w:pStyle w:val="a3"/>
        <w:spacing w:line="360" w:lineRule="auto"/>
        <w:ind w:left="567" w:right="854" w:firstLine="709"/>
        <w:rPr>
          <w:i/>
        </w:rPr>
      </w:pPr>
    </w:p>
    <w:p w14:paraId="61CC72FD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Інноваційна активність педагогічного працівника залежить від багатьох чинників, серед яких провідним є постійне вдосконалення фахових знань. Відтак, одним із ключових завдань керівника закладу загальної середньої освіти є формування стратегічних напрямів діяльності школи таким чином, щоб педагог не був лише виконавцем планів, а ставав ініціатором нових ідей та підходів.</w:t>
      </w:r>
    </w:p>
    <w:p w14:paraId="4E194677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 xml:space="preserve">Успіх інноваційної діяльності значною мірою залежить від здатності адміністрації створювати умови для творчості, заохочувати вчителів до </w:t>
      </w:r>
      <w:r w:rsidRPr="002E3DA2">
        <w:rPr>
          <w:color w:val="111111"/>
          <w:shd w:val="clear" w:color="auto" w:fill="F9F9F9"/>
        </w:rPr>
        <w:lastRenderedPageBreak/>
        <w:t>професійного зростання та підтримувати їх у реалізації обраних ними напрямів роботи. Саме така діяльність призводить до якісних змін у системі освіти, а також підвищує ефективність функціонування закладу.</w:t>
      </w:r>
    </w:p>
    <w:p w14:paraId="36171FD6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Сучасна освіта вимагає впровадження системних змін — оновлення змісту, форм і методів навчання. Зростає потреба в підготовці педагогічних кадрів до роботи в умовах інноваційної державної політики, а також у набутті ними нових знань і навичок щодо організації інноваційної діяльності. Інновації стосуються всіх компонентів освітнього процесу — змісту, методів, форм навчання і виховання, а також педагогічних технологій.</w:t>
      </w:r>
    </w:p>
    <w:p w14:paraId="4D41BFC1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Це потребує якісно нової організації педагогічної праці: створення сприятливого середовища для творчої самореалізації вчителів, пошуку нових форм і методів роботи, осучаснення традиційних підходів на основі впровадження прогресивних педагогічних ідей.</w:t>
      </w:r>
    </w:p>
    <w:p w14:paraId="5F637424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Нові підходи до професійної діяльності вчителя передбачають відхід від стереотипів та орієнтацію на індивідуально-творчу педагогічну практику. Учитель має бути здатним створювати й застосовувати ефективні технології, які відповідають вимогам особистісно орієнтованого освітнього середовища.</w:t>
      </w:r>
    </w:p>
    <w:p w14:paraId="04A498B3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 xml:space="preserve">Успішність учня в майбутньому значною мірою визначається його здатністю до саморозвитку, креативністю, самостійністю мислення та здатністю нестандартно вирішувати проблеми. Тому важливо, щоб учні мали доступ до інструментів розвитку пам’яті, уваги, образного мислення, а також формували навички дослідницької та </w:t>
      </w:r>
      <w:proofErr w:type="spellStart"/>
      <w:r w:rsidRPr="002E3DA2">
        <w:rPr>
          <w:color w:val="111111"/>
          <w:shd w:val="clear" w:color="auto" w:fill="F9F9F9"/>
        </w:rPr>
        <w:t>проєктної</w:t>
      </w:r>
      <w:proofErr w:type="spellEnd"/>
      <w:r w:rsidRPr="002E3DA2">
        <w:rPr>
          <w:color w:val="111111"/>
          <w:shd w:val="clear" w:color="auto" w:fill="F9F9F9"/>
        </w:rPr>
        <w:t xml:space="preserve"> діяльності.</w:t>
      </w:r>
    </w:p>
    <w:p w14:paraId="6A17D269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 xml:space="preserve">Ефективність освітнього процесу, на мою думку, залежить від здатності педагога відійти від застарілих підходів та будувати взаємини з учнями на основі гуманізму, поваги до особистості та врахування індивідуальних особливостей. Критеріями професійної компетентності сучасного вчителя мають стати загальний рівень культури, глибоке знання дитячої психології, володіння методикою навчання, а також дотримання принципу </w:t>
      </w:r>
      <w:proofErr w:type="spellStart"/>
      <w:r w:rsidRPr="002E3DA2">
        <w:rPr>
          <w:color w:val="111111"/>
          <w:shd w:val="clear" w:color="auto" w:fill="F9F9F9"/>
        </w:rPr>
        <w:t>природовідповідності</w:t>
      </w:r>
      <w:proofErr w:type="spellEnd"/>
      <w:r w:rsidRPr="002E3DA2">
        <w:rPr>
          <w:color w:val="111111"/>
          <w:shd w:val="clear" w:color="auto" w:fill="F9F9F9"/>
        </w:rPr>
        <w:t>.</w:t>
      </w:r>
    </w:p>
    <w:p w14:paraId="451A0514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Педагоги Піщанського ЗЗСО І–ІІІ ступенів з дошкільним підрозділом прагнуть відповідати цим вимогам та адаптувати освітній процес до потреб сучасної молоді.</w:t>
      </w:r>
    </w:p>
    <w:p w14:paraId="7CABD987" w14:textId="77777777" w:rsidR="002E3DA2" w:rsidRPr="00917E98" w:rsidRDefault="002E3DA2" w:rsidP="009B05C9">
      <w:pPr>
        <w:pStyle w:val="a3"/>
        <w:spacing w:line="360" w:lineRule="auto"/>
        <w:ind w:left="567" w:right="854" w:firstLine="709"/>
        <w:jc w:val="center"/>
        <w:rPr>
          <w:b/>
          <w:bCs/>
          <w:i/>
          <w:iCs/>
          <w:color w:val="111111"/>
          <w:shd w:val="clear" w:color="auto" w:fill="F9F9F9"/>
        </w:rPr>
      </w:pPr>
      <w:r w:rsidRPr="00917E98">
        <w:rPr>
          <w:b/>
          <w:bCs/>
          <w:i/>
          <w:iCs/>
          <w:color w:val="111111"/>
          <w:shd w:val="clear" w:color="auto" w:fill="F9F9F9"/>
        </w:rPr>
        <w:lastRenderedPageBreak/>
        <w:t>Організація дистанційного навчання</w:t>
      </w:r>
    </w:p>
    <w:p w14:paraId="67C5120B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</w:p>
    <w:p w14:paraId="0E520F88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 xml:space="preserve">Освітній процес у дистанційному форматі було організовано за допомогою платформи Microsoft </w:t>
      </w:r>
      <w:proofErr w:type="spellStart"/>
      <w:r w:rsidRPr="002E3DA2">
        <w:rPr>
          <w:color w:val="111111"/>
          <w:shd w:val="clear" w:color="auto" w:fill="F9F9F9"/>
        </w:rPr>
        <w:t>Teams</w:t>
      </w:r>
      <w:proofErr w:type="spellEnd"/>
      <w:r w:rsidRPr="002E3DA2">
        <w:rPr>
          <w:color w:val="111111"/>
          <w:shd w:val="clear" w:color="auto" w:fill="F9F9F9"/>
        </w:rPr>
        <w:t>. Вчителі-</w:t>
      </w:r>
      <w:proofErr w:type="spellStart"/>
      <w:r w:rsidRPr="002E3DA2">
        <w:rPr>
          <w:color w:val="111111"/>
          <w:shd w:val="clear" w:color="auto" w:fill="F9F9F9"/>
        </w:rPr>
        <w:t>предметники</w:t>
      </w:r>
      <w:proofErr w:type="spellEnd"/>
      <w:r w:rsidRPr="002E3DA2">
        <w:rPr>
          <w:color w:val="111111"/>
          <w:shd w:val="clear" w:color="auto" w:fill="F9F9F9"/>
        </w:rPr>
        <w:t xml:space="preserve"> вчасно розміщували навчальні матеріали, завдання для самостійного опрацювання, проводили онлайн-</w:t>
      </w:r>
      <w:proofErr w:type="spellStart"/>
      <w:r w:rsidRPr="002E3DA2">
        <w:rPr>
          <w:color w:val="111111"/>
          <w:shd w:val="clear" w:color="auto" w:fill="F9F9F9"/>
        </w:rPr>
        <w:t>уроки</w:t>
      </w:r>
      <w:proofErr w:type="spellEnd"/>
      <w:r w:rsidRPr="002E3DA2">
        <w:rPr>
          <w:color w:val="111111"/>
          <w:shd w:val="clear" w:color="auto" w:fill="F9F9F9"/>
        </w:rPr>
        <w:t xml:space="preserve"> в синхронному та асинхронному режимах. Розклад онлайн-уроків планувався заздалегідь, інформацію про це доводили до учнів класні керівники. Тривалість занять відповідала санітарним нормам для кожної вікової категорії. Для учнів, які з об’єктивних причин пропустили заняття або перебувають за кордоном, здійснювався запис уроків.</w:t>
      </w:r>
    </w:p>
    <w:p w14:paraId="6712B396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 xml:space="preserve">Виконання домашніх завдань включало різноманітні форми: опрацювання текстів підручників, написання конспектів, виконання задач, тестів, творчих робіт, складання планів, таблиць тощо. Учителі надавали активні посилання на додаткові ресурси для самостійного вивчення матеріалу, перегляду </w:t>
      </w:r>
      <w:proofErr w:type="spellStart"/>
      <w:r w:rsidRPr="002E3DA2">
        <w:rPr>
          <w:color w:val="111111"/>
          <w:shd w:val="clear" w:color="auto" w:fill="F9F9F9"/>
        </w:rPr>
        <w:t>відеоуроків</w:t>
      </w:r>
      <w:proofErr w:type="spellEnd"/>
      <w:r w:rsidRPr="002E3DA2">
        <w:rPr>
          <w:color w:val="111111"/>
          <w:shd w:val="clear" w:color="auto" w:fill="F9F9F9"/>
        </w:rPr>
        <w:t>. Більшість уроків проводилася онлайн відповідно до затвердженого розкладу. Завдання перевірялися вчителями, оцінювалися, коментувалися індивідуально, результати заносилися в особисті журнали.</w:t>
      </w:r>
    </w:p>
    <w:p w14:paraId="00C64054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Класні керівники взаємодіяли з адміністрацією, педагогами та батьками. Один раз на тиждень проводилися виховні години в онлайн-форматі, під час яких з’ясовувалися труднощі у навчанні, обговорювалися шляхи їх подолання, надавалися поради щодо організації часу та збереження мотивації до навчання в умовах воєнного стану.</w:t>
      </w:r>
    </w:p>
    <w:p w14:paraId="6B773A16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Упродовж навчального року активно використовувалася платформа «Нові знання» для ведення електронних журналів.</w:t>
      </w:r>
    </w:p>
    <w:p w14:paraId="0307CBEB" w14:textId="77777777" w:rsidR="002E3DA2" w:rsidRP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>Для педагогів були створені належні умови для дистанційної роботи: 100% працівників забезпечено сучасними ноутбуками та доступом до інтернету. Адміністрація закладу надавала методичну підтримку щодо планування й проведення онлайн-уроків.</w:t>
      </w:r>
    </w:p>
    <w:p w14:paraId="6A6B5CF7" w14:textId="77777777" w:rsidR="002E3DA2" w:rsidRDefault="002E3DA2" w:rsidP="009B05C9">
      <w:pPr>
        <w:pStyle w:val="a3"/>
        <w:spacing w:line="360" w:lineRule="auto"/>
        <w:ind w:left="567" w:right="854" w:firstLine="709"/>
        <w:rPr>
          <w:color w:val="111111"/>
          <w:shd w:val="clear" w:color="auto" w:fill="F9F9F9"/>
        </w:rPr>
      </w:pPr>
      <w:r w:rsidRPr="002E3DA2">
        <w:rPr>
          <w:color w:val="111111"/>
          <w:shd w:val="clear" w:color="auto" w:fill="F9F9F9"/>
        </w:rPr>
        <w:t xml:space="preserve">Завдяки ефективному використанню платформи Microsoft </w:t>
      </w:r>
      <w:proofErr w:type="spellStart"/>
      <w:r w:rsidRPr="002E3DA2">
        <w:rPr>
          <w:color w:val="111111"/>
          <w:shd w:val="clear" w:color="auto" w:fill="F9F9F9"/>
        </w:rPr>
        <w:t>Teams</w:t>
      </w:r>
      <w:proofErr w:type="spellEnd"/>
      <w:r w:rsidRPr="002E3DA2">
        <w:rPr>
          <w:color w:val="111111"/>
          <w:shd w:val="clear" w:color="auto" w:fill="F9F9F9"/>
        </w:rPr>
        <w:t xml:space="preserve"> педагогами було проведено понад 60% уроків у форматі онлайн, що відповідає Методичним рекомендаціям щодо організації дистанційного навчання у 2024–</w:t>
      </w:r>
      <w:r w:rsidRPr="002E3DA2">
        <w:rPr>
          <w:color w:val="111111"/>
          <w:shd w:val="clear" w:color="auto" w:fill="F9F9F9"/>
        </w:rPr>
        <w:lastRenderedPageBreak/>
        <w:t>2025 навчальному році.</w:t>
      </w:r>
      <w:r>
        <w:rPr>
          <w:color w:val="111111"/>
          <w:shd w:val="clear" w:color="auto" w:fill="F9F9F9"/>
        </w:rPr>
        <w:t xml:space="preserve"> </w:t>
      </w:r>
    </w:p>
    <w:p w14:paraId="0EB397E0" w14:textId="01490C59" w:rsidR="0053500E" w:rsidRDefault="00000000" w:rsidP="009B05C9">
      <w:pPr>
        <w:pStyle w:val="a3"/>
        <w:spacing w:line="360" w:lineRule="auto"/>
        <w:ind w:left="567" w:right="854" w:firstLine="709"/>
      </w:pPr>
      <w:r>
        <w:t xml:space="preserve">Робочий навчальний план </w:t>
      </w:r>
      <w:r w:rsidR="00F90401">
        <w:t>Піщанського</w:t>
      </w:r>
      <w:r>
        <w:t xml:space="preserve"> ЗЗСО складений на основі наступних навчальних планів:</w:t>
      </w:r>
    </w:p>
    <w:p w14:paraId="1AD61896" w14:textId="77777777" w:rsidR="0053500E" w:rsidRDefault="0053500E" w:rsidP="009B05C9">
      <w:pPr>
        <w:pStyle w:val="a3"/>
        <w:spacing w:before="140" w:line="360" w:lineRule="auto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8368"/>
      </w:tblGrid>
      <w:tr w:rsidR="0053500E" w14:paraId="5E01C730" w14:textId="77777777">
        <w:trPr>
          <w:trHeight w:val="292"/>
        </w:trPr>
        <w:tc>
          <w:tcPr>
            <w:tcW w:w="1039" w:type="dxa"/>
          </w:tcPr>
          <w:p w14:paraId="2279EC6A" w14:textId="77777777" w:rsidR="0053500E" w:rsidRDefault="00000000" w:rsidP="009B05C9">
            <w:pPr>
              <w:pStyle w:val="TableParagraph"/>
              <w:spacing w:line="360" w:lineRule="auto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Клас</w:t>
            </w:r>
          </w:p>
        </w:tc>
        <w:tc>
          <w:tcPr>
            <w:tcW w:w="8368" w:type="dxa"/>
          </w:tcPr>
          <w:p w14:paraId="3A6F61A5" w14:textId="77777777" w:rsidR="0053500E" w:rsidRDefault="00000000" w:rsidP="009B05C9">
            <w:pPr>
              <w:pStyle w:val="TableParagraph"/>
              <w:spacing w:line="360" w:lineRule="auto"/>
              <w:ind w:lef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Типовий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план</w:t>
            </w:r>
          </w:p>
        </w:tc>
      </w:tr>
      <w:tr w:rsidR="0053500E" w14:paraId="6602758D" w14:textId="77777777">
        <w:trPr>
          <w:trHeight w:val="1379"/>
        </w:trPr>
        <w:tc>
          <w:tcPr>
            <w:tcW w:w="1039" w:type="dxa"/>
          </w:tcPr>
          <w:p w14:paraId="05436AE3" w14:textId="77777777" w:rsidR="0053500E" w:rsidRDefault="00000000" w:rsidP="009B05C9">
            <w:pPr>
              <w:pStyle w:val="TableParagraph"/>
              <w:spacing w:line="360" w:lineRule="auto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8" w:type="dxa"/>
          </w:tcPr>
          <w:p w14:paraId="06682FE7" w14:textId="77777777" w:rsidR="0053500E" w:rsidRDefault="00000000" w:rsidP="009B05C9">
            <w:pPr>
              <w:pStyle w:val="TableParagraph"/>
              <w:spacing w:line="360" w:lineRule="auto"/>
              <w:ind w:left="107" w:firstLine="300"/>
              <w:jc w:val="left"/>
              <w:rPr>
                <w:sz w:val="24"/>
              </w:rPr>
            </w:pPr>
            <w:r>
              <w:rPr>
                <w:sz w:val="24"/>
              </w:rPr>
              <w:t>Навчальний план для 1 - 4 класів у відповідності до державного стандарту початкової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(постанови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21.02.2018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87)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 програми для закладів загальної середньої освіти (1-4 класи), розробленої під керівництвом О.Я. Савченко та затвердженою наказом МОН України від 21.03.2018 р. № 268</w:t>
            </w:r>
          </w:p>
        </w:tc>
      </w:tr>
      <w:tr w:rsidR="0053500E" w14:paraId="212AD802" w14:textId="77777777" w:rsidTr="00F90401">
        <w:trPr>
          <w:trHeight w:val="1079"/>
        </w:trPr>
        <w:tc>
          <w:tcPr>
            <w:tcW w:w="1039" w:type="dxa"/>
          </w:tcPr>
          <w:p w14:paraId="07648AC0" w14:textId="77777777" w:rsidR="0053500E" w:rsidRDefault="00000000" w:rsidP="009B05C9">
            <w:pPr>
              <w:pStyle w:val="TableParagraph"/>
              <w:spacing w:line="360" w:lineRule="auto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8" w:type="dxa"/>
          </w:tcPr>
          <w:p w14:paraId="372BAA23" w14:textId="77777777" w:rsidR="0053500E" w:rsidRDefault="00000000" w:rsidP="009B05C9">
            <w:pPr>
              <w:pStyle w:val="TableParagraph"/>
              <w:spacing w:line="360" w:lineRule="auto"/>
              <w:ind w:left="107" w:firstLine="300"/>
              <w:jc w:val="left"/>
              <w:rPr>
                <w:sz w:val="24"/>
              </w:rPr>
            </w:pPr>
            <w:r>
              <w:rPr>
                <w:sz w:val="24"/>
              </w:rPr>
              <w:t>Типовий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освітньою програмою ЗЗСО ІІ ступеня, затвердженою наказом МОН України від 19.02.2021 р. № 235 (таблиця 3)</w:t>
            </w:r>
          </w:p>
        </w:tc>
      </w:tr>
      <w:tr w:rsidR="0053500E" w14:paraId="51A9C97B" w14:textId="77777777">
        <w:trPr>
          <w:trHeight w:val="551"/>
        </w:trPr>
        <w:tc>
          <w:tcPr>
            <w:tcW w:w="1039" w:type="dxa"/>
          </w:tcPr>
          <w:p w14:paraId="03AD8FA9" w14:textId="77777777" w:rsidR="0053500E" w:rsidRDefault="00000000" w:rsidP="009B05C9">
            <w:pPr>
              <w:pStyle w:val="TableParagraph"/>
              <w:spacing w:line="360" w:lineRule="auto"/>
              <w:ind w:left="11" w:right="4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68" w:type="dxa"/>
          </w:tcPr>
          <w:p w14:paraId="346CEC16" w14:textId="77777777" w:rsidR="0053500E" w:rsidRDefault="00000000" w:rsidP="009B05C9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Типовий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Міністерства освіти і науки України від 20.04.2018 р. № 405 (Таблиця 12)</w:t>
            </w:r>
          </w:p>
        </w:tc>
      </w:tr>
    </w:tbl>
    <w:p w14:paraId="758A68B9" w14:textId="77777777" w:rsidR="00F90401" w:rsidRDefault="00F90401" w:rsidP="009B05C9">
      <w:pPr>
        <w:pStyle w:val="a3"/>
        <w:spacing w:before="89" w:line="360" w:lineRule="auto"/>
        <w:ind w:left="566" w:right="853" w:firstLine="710"/>
      </w:pPr>
    </w:p>
    <w:p w14:paraId="67075B0A" w14:textId="6D8A6994" w:rsidR="0053500E" w:rsidRDefault="00000000" w:rsidP="009B05C9">
      <w:pPr>
        <w:pStyle w:val="a3"/>
        <w:spacing w:line="360" w:lineRule="auto"/>
        <w:ind w:left="567" w:right="854" w:firstLine="709"/>
      </w:pPr>
      <w:r>
        <w:t>Структура</w:t>
      </w:r>
      <w:r>
        <w:rPr>
          <w:spacing w:val="-5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включала</w:t>
      </w:r>
      <w:r>
        <w:rPr>
          <w:spacing w:val="-5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тижнів</w:t>
      </w:r>
      <w:r>
        <w:rPr>
          <w:spacing w:val="-3"/>
        </w:rPr>
        <w:t xml:space="preserve"> </w:t>
      </w:r>
      <w:r>
        <w:t>академічних</w:t>
      </w:r>
      <w:r>
        <w:rPr>
          <w:spacing w:val="-2"/>
        </w:rPr>
        <w:t xml:space="preserve"> </w:t>
      </w:r>
      <w:r>
        <w:t>занять</w:t>
      </w:r>
      <w:r w:rsidR="00F90401">
        <w:t>.</w:t>
      </w:r>
      <w:r>
        <w:rPr>
          <w:spacing w:val="-3"/>
        </w:rPr>
        <w:t xml:space="preserve"> </w:t>
      </w:r>
      <w:r w:rsidR="00F90401">
        <w:rPr>
          <w:spacing w:val="-3"/>
        </w:rPr>
        <w:t>Д</w:t>
      </w:r>
      <w:r>
        <w:t>ержавна підсумкова атестація у 4, 9 класах не проводилася. Навчальні екскурсії було проведено протягом року.</w:t>
      </w:r>
    </w:p>
    <w:p w14:paraId="7E12A950" w14:textId="7B0AE893" w:rsidR="0053500E" w:rsidRDefault="00000000" w:rsidP="009B05C9">
      <w:pPr>
        <w:pStyle w:val="a3"/>
        <w:spacing w:line="360" w:lineRule="auto"/>
        <w:ind w:left="567" w:right="854" w:firstLine="709"/>
      </w:pPr>
      <w:r>
        <w:t>У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році</w:t>
      </w:r>
      <w:r>
        <w:rPr>
          <w:spacing w:val="-5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</w:t>
      </w:r>
      <w:r>
        <w:rPr>
          <w:spacing w:val="-2"/>
        </w:rPr>
        <w:t xml:space="preserve"> випущено</w:t>
      </w:r>
    </w:p>
    <w:p w14:paraId="2CF6541B" w14:textId="2725C54F" w:rsidR="0053500E" w:rsidRPr="00917E98" w:rsidRDefault="00D75C4D" w:rsidP="009B05C9">
      <w:pPr>
        <w:tabs>
          <w:tab w:val="left" w:pos="1712"/>
        </w:tabs>
        <w:spacing w:line="360" w:lineRule="auto"/>
        <w:ind w:left="1354" w:right="854"/>
        <w:jc w:val="both"/>
        <w:rPr>
          <w:sz w:val="28"/>
        </w:rPr>
      </w:pPr>
      <w:r w:rsidRPr="00917E98">
        <w:rPr>
          <w:sz w:val="28"/>
        </w:rPr>
        <w:t>15</w:t>
      </w:r>
      <w:r w:rsidR="00000000" w:rsidRPr="00917E98">
        <w:rPr>
          <w:spacing w:val="-2"/>
          <w:sz w:val="28"/>
        </w:rPr>
        <w:t xml:space="preserve"> </w:t>
      </w:r>
      <w:r w:rsidR="00000000" w:rsidRPr="00917E98">
        <w:rPr>
          <w:sz w:val="28"/>
        </w:rPr>
        <w:t>учнів</w:t>
      </w:r>
      <w:r w:rsidR="00000000" w:rsidRPr="00917E98">
        <w:rPr>
          <w:spacing w:val="-3"/>
          <w:sz w:val="28"/>
        </w:rPr>
        <w:t xml:space="preserve"> </w:t>
      </w:r>
      <w:r w:rsidR="00000000" w:rsidRPr="00917E98">
        <w:rPr>
          <w:sz w:val="28"/>
        </w:rPr>
        <w:t>9</w:t>
      </w:r>
      <w:r w:rsidR="00000000" w:rsidRPr="00917E98">
        <w:rPr>
          <w:spacing w:val="-1"/>
          <w:sz w:val="28"/>
        </w:rPr>
        <w:t xml:space="preserve"> </w:t>
      </w:r>
      <w:r w:rsidR="00000000" w:rsidRPr="00917E98">
        <w:rPr>
          <w:sz w:val="28"/>
        </w:rPr>
        <w:t>класу із</w:t>
      </w:r>
      <w:r w:rsidR="00000000" w:rsidRPr="00917E98">
        <w:rPr>
          <w:spacing w:val="-6"/>
          <w:sz w:val="28"/>
        </w:rPr>
        <w:t xml:space="preserve"> </w:t>
      </w:r>
      <w:r w:rsidR="00000000" w:rsidRPr="00917E98">
        <w:rPr>
          <w:sz w:val="28"/>
        </w:rPr>
        <w:t xml:space="preserve">них </w:t>
      </w:r>
      <w:r w:rsidR="00000000" w:rsidRPr="00917E98">
        <w:rPr>
          <w:spacing w:val="-10"/>
          <w:sz w:val="28"/>
        </w:rPr>
        <w:t>:</w:t>
      </w:r>
    </w:p>
    <w:p w14:paraId="010554F9" w14:textId="16A09F95" w:rsidR="0053500E" w:rsidRDefault="00D75C4D" w:rsidP="009B05C9">
      <w:pPr>
        <w:pStyle w:val="a4"/>
        <w:tabs>
          <w:tab w:val="left" w:pos="2432"/>
        </w:tabs>
        <w:spacing w:line="360" w:lineRule="auto"/>
        <w:ind w:left="1276" w:right="854" w:firstLine="0"/>
        <w:jc w:val="both"/>
        <w:rPr>
          <w:sz w:val="28"/>
        </w:rPr>
      </w:pPr>
      <w:r>
        <w:rPr>
          <w:sz w:val="28"/>
        </w:rPr>
        <w:t>13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учні</w:t>
      </w:r>
      <w:r>
        <w:rPr>
          <w:sz w:val="28"/>
        </w:rPr>
        <w:t>в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продовжать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навчання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за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місцем</w:t>
      </w:r>
      <w:r w:rsidR="00000000">
        <w:rPr>
          <w:spacing w:val="-4"/>
          <w:sz w:val="28"/>
        </w:rPr>
        <w:t xml:space="preserve"> </w:t>
      </w:r>
      <w:r w:rsidR="00000000">
        <w:rPr>
          <w:spacing w:val="-2"/>
          <w:sz w:val="28"/>
        </w:rPr>
        <w:t>перебування;</w:t>
      </w:r>
    </w:p>
    <w:p w14:paraId="44997AAC" w14:textId="454F3BBB" w:rsidR="0053500E" w:rsidRDefault="00D75C4D" w:rsidP="009B05C9">
      <w:pPr>
        <w:pStyle w:val="a4"/>
        <w:tabs>
          <w:tab w:val="left" w:pos="2433"/>
        </w:tabs>
        <w:spacing w:line="360" w:lineRule="auto"/>
        <w:ind w:left="1276" w:right="854" w:firstLine="0"/>
        <w:jc w:val="both"/>
        <w:rPr>
          <w:sz w:val="28"/>
        </w:rPr>
      </w:pPr>
      <w:r>
        <w:rPr>
          <w:sz w:val="28"/>
        </w:rPr>
        <w:t>2</w:t>
      </w:r>
      <w:r w:rsidR="00000000">
        <w:rPr>
          <w:sz w:val="28"/>
        </w:rPr>
        <w:t xml:space="preserve"> учн</w:t>
      </w:r>
      <w:r>
        <w:rPr>
          <w:sz w:val="28"/>
        </w:rPr>
        <w:t>і</w:t>
      </w:r>
      <w:r w:rsidR="00000000">
        <w:rPr>
          <w:sz w:val="28"/>
        </w:rPr>
        <w:t xml:space="preserve"> продовж</w:t>
      </w:r>
      <w:r>
        <w:rPr>
          <w:sz w:val="28"/>
        </w:rPr>
        <w:t>а</w:t>
      </w:r>
      <w:r w:rsidR="00000000">
        <w:rPr>
          <w:sz w:val="28"/>
        </w:rPr>
        <w:t>ть навчання у ЗОШ №9 Покровської міської ради;</w:t>
      </w:r>
    </w:p>
    <w:p w14:paraId="1750F398" w14:textId="541C5E2B" w:rsidR="0053500E" w:rsidRDefault="00000000" w:rsidP="009B05C9">
      <w:pPr>
        <w:pStyle w:val="a3"/>
        <w:spacing w:line="360" w:lineRule="auto"/>
        <w:ind w:left="567" w:right="854" w:firstLine="709"/>
      </w:pPr>
      <w:r>
        <w:t>До</w:t>
      </w:r>
      <w:r>
        <w:rPr>
          <w:spacing w:val="-7"/>
        </w:rPr>
        <w:t xml:space="preserve"> </w:t>
      </w:r>
      <w:r>
        <w:t>наступного</w:t>
      </w:r>
      <w:r>
        <w:rPr>
          <w:spacing w:val="-5"/>
        </w:rPr>
        <w:t xml:space="preserve"> </w:t>
      </w:r>
      <w:r>
        <w:t>класу</w:t>
      </w:r>
      <w:r>
        <w:rPr>
          <w:spacing w:val="-5"/>
        </w:rPr>
        <w:t xml:space="preserve"> </w:t>
      </w:r>
      <w:r>
        <w:t>переведено</w:t>
      </w:r>
      <w:r>
        <w:rPr>
          <w:spacing w:val="-5"/>
        </w:rPr>
        <w:t xml:space="preserve"> </w:t>
      </w:r>
      <w:r w:rsidR="00D75C4D">
        <w:t>53</w:t>
      </w:r>
      <w:r>
        <w:rPr>
          <w:spacing w:val="-5"/>
        </w:rPr>
        <w:t xml:space="preserve"> </w:t>
      </w:r>
      <w:r>
        <w:t>здобувач</w:t>
      </w:r>
      <w:r w:rsidR="00D75C4D">
        <w:t>і</w:t>
      </w:r>
      <w:r>
        <w:rPr>
          <w:spacing w:val="-5"/>
        </w:rPr>
        <w:t xml:space="preserve"> </w:t>
      </w:r>
      <w:r>
        <w:rPr>
          <w:spacing w:val="-2"/>
        </w:rPr>
        <w:t>освіти.</w:t>
      </w:r>
    </w:p>
    <w:p w14:paraId="7438E4F3" w14:textId="00F60F6C" w:rsidR="0053500E" w:rsidRDefault="00000000" w:rsidP="009B05C9">
      <w:pPr>
        <w:pStyle w:val="a3"/>
        <w:spacing w:line="360" w:lineRule="auto"/>
        <w:ind w:left="567" w:right="856" w:firstLine="709"/>
      </w:pPr>
      <w:r>
        <w:t xml:space="preserve">Дошкільний підрозділ </w:t>
      </w:r>
      <w:r w:rsidR="00D75C4D">
        <w:t>Піщанського</w:t>
      </w:r>
      <w:r>
        <w:t xml:space="preserve"> ЗЗСО здійснював свою діяльність відповідно до Законів України «Про освіту», «Про дошкільну освіту», Базового компонента дошкільної освіти в Україні та Коментаря до нього, Положення про дошкільний навчальний заклад, затвердженого постановою Кабінету Міністрів України від 16.06.2015 № 641, Національної доктрини розвитку освіти, Санітарного регламенту для дошкільних навчальних закладів, затвердженого наказом Міністерства охорони здоров’я України від 24.03.2016 № 234, Гранично допустимого навантаження на дитину у дошкільних навчальних закладах різних </w:t>
      </w:r>
      <w:r>
        <w:lastRenderedPageBreak/>
        <w:t>типів та форм власності, затвердженого наказом МОН України від 20.04.2016 № 446,</w:t>
      </w:r>
      <w:r>
        <w:rPr>
          <w:spacing w:val="-3"/>
        </w:rPr>
        <w:t xml:space="preserve"> </w:t>
      </w:r>
      <w:r>
        <w:t>Статуту</w:t>
      </w:r>
      <w:r>
        <w:rPr>
          <w:spacing w:val="-2"/>
        </w:rPr>
        <w:t xml:space="preserve"> </w:t>
      </w:r>
      <w:r>
        <w:t>закладу.</w:t>
      </w:r>
    </w:p>
    <w:p w14:paraId="45B5DEB9" w14:textId="77777777" w:rsidR="009B05C9" w:rsidRDefault="009B05C9" w:rsidP="009B05C9">
      <w:pPr>
        <w:spacing w:line="360" w:lineRule="auto"/>
        <w:ind w:left="567" w:right="856" w:firstLine="709"/>
        <w:jc w:val="center"/>
        <w:rPr>
          <w:b/>
          <w:i/>
          <w:iCs/>
          <w:color w:val="000000" w:themeColor="text1"/>
          <w:sz w:val="28"/>
        </w:rPr>
      </w:pPr>
    </w:p>
    <w:p w14:paraId="2D83353B" w14:textId="55BCC3F1" w:rsidR="0053500E" w:rsidRDefault="00000000" w:rsidP="009B05C9">
      <w:pPr>
        <w:spacing w:line="360" w:lineRule="auto"/>
        <w:ind w:left="567" w:right="856" w:firstLine="709"/>
        <w:jc w:val="center"/>
        <w:rPr>
          <w:b/>
          <w:i/>
          <w:iCs/>
          <w:color w:val="000000" w:themeColor="text1"/>
          <w:spacing w:val="-2"/>
          <w:sz w:val="28"/>
        </w:rPr>
      </w:pPr>
      <w:r w:rsidRPr="00917E98">
        <w:rPr>
          <w:b/>
          <w:i/>
          <w:iCs/>
          <w:color w:val="000000" w:themeColor="text1"/>
          <w:sz w:val="28"/>
        </w:rPr>
        <w:t>Виховна</w:t>
      </w:r>
      <w:r w:rsidRPr="00917E98">
        <w:rPr>
          <w:b/>
          <w:i/>
          <w:iCs/>
          <w:color w:val="000000" w:themeColor="text1"/>
          <w:spacing w:val="-7"/>
          <w:sz w:val="28"/>
        </w:rPr>
        <w:t xml:space="preserve"> </w:t>
      </w:r>
      <w:r w:rsidRPr="00917E98">
        <w:rPr>
          <w:b/>
          <w:i/>
          <w:iCs/>
          <w:color w:val="000000" w:themeColor="text1"/>
          <w:spacing w:val="-2"/>
          <w:sz w:val="28"/>
        </w:rPr>
        <w:t>робота</w:t>
      </w:r>
    </w:p>
    <w:p w14:paraId="20E03E25" w14:textId="77777777" w:rsidR="009B05C9" w:rsidRPr="00917E98" w:rsidRDefault="009B05C9" w:rsidP="009B05C9">
      <w:pPr>
        <w:spacing w:line="360" w:lineRule="auto"/>
        <w:ind w:left="567" w:right="856" w:firstLine="709"/>
        <w:jc w:val="center"/>
        <w:rPr>
          <w:b/>
          <w:i/>
          <w:iCs/>
          <w:color w:val="000000" w:themeColor="text1"/>
          <w:sz w:val="28"/>
        </w:rPr>
      </w:pPr>
    </w:p>
    <w:p w14:paraId="4F743E1B" w14:textId="77777777" w:rsidR="00B43AC5" w:rsidRPr="00B43AC5" w:rsidRDefault="00B43AC5" w:rsidP="009B05C9">
      <w:pPr>
        <w:pStyle w:val="a3"/>
        <w:spacing w:line="360" w:lineRule="auto"/>
        <w:ind w:left="567" w:right="854" w:firstLine="709"/>
      </w:pPr>
      <w:r w:rsidRPr="00B43AC5">
        <w:t>Педагогічні працівники школи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 В</w:t>
      </w:r>
    </w:p>
    <w:p w14:paraId="397F83ED" w14:textId="77777777" w:rsidR="00B43AC5" w:rsidRPr="00B43AC5" w:rsidRDefault="00B43AC5" w:rsidP="009B05C9">
      <w:pPr>
        <w:pStyle w:val="a3"/>
        <w:spacing w:line="360" w:lineRule="auto"/>
        <w:ind w:left="567" w:right="854" w:firstLine="709"/>
      </w:pPr>
      <w:r w:rsidRPr="00B43AC5">
        <w:t xml:space="preserve">Крім того в Піщанському ЗЗСО з учнями  у 2024-2025 </w:t>
      </w:r>
      <w:proofErr w:type="spellStart"/>
      <w:r w:rsidRPr="00B43AC5">
        <w:t>н.р</w:t>
      </w:r>
      <w:proofErr w:type="spellEnd"/>
      <w:r w:rsidRPr="00B43AC5">
        <w:t>. було організовано правове навчання і виховання учнів, а саме:</w:t>
      </w:r>
    </w:p>
    <w:p w14:paraId="59866FEE" w14:textId="77777777" w:rsidR="00B43AC5" w:rsidRDefault="00B43AC5" w:rsidP="009B05C9">
      <w:pPr>
        <w:pStyle w:val="a3"/>
        <w:spacing w:line="360" w:lineRule="auto"/>
        <w:ind w:left="567" w:right="854" w:firstLine="709"/>
      </w:pPr>
      <w:r w:rsidRPr="00B43AC5">
        <w:t xml:space="preserve">тематичні загальношкільні заходи та класні години в онлайн форматі на базі платформи Microsoft </w:t>
      </w:r>
      <w:proofErr w:type="spellStart"/>
      <w:r w:rsidRPr="00B43AC5">
        <w:t>Teams</w:t>
      </w:r>
      <w:proofErr w:type="spellEnd"/>
      <w:r w:rsidRPr="00B43AC5">
        <w:t xml:space="preserve">; </w:t>
      </w:r>
    </w:p>
    <w:p w14:paraId="0AF8B4D6" w14:textId="77777777" w:rsidR="00B43AC5" w:rsidRDefault="00B43AC5" w:rsidP="009B05C9">
      <w:pPr>
        <w:pStyle w:val="a3"/>
        <w:spacing w:line="360" w:lineRule="auto"/>
        <w:ind w:left="567" w:right="854" w:firstLine="709"/>
      </w:pPr>
      <w:r w:rsidRPr="00B43AC5">
        <w:t xml:space="preserve">бесіди на правову тематику; </w:t>
      </w:r>
    </w:p>
    <w:p w14:paraId="2888FAF2" w14:textId="492C00AF" w:rsidR="00B43AC5" w:rsidRDefault="00B43AC5" w:rsidP="009B05C9">
      <w:pPr>
        <w:pStyle w:val="a3"/>
        <w:spacing w:line="360" w:lineRule="auto"/>
        <w:ind w:left="567" w:right="854" w:firstLine="709"/>
      </w:pPr>
      <w:r w:rsidRPr="00B43AC5">
        <w:t>анкетування учнів та бат</w:t>
      </w:r>
      <w:r w:rsidR="009B05C9">
        <w:t>ь</w:t>
      </w:r>
      <w:r w:rsidRPr="00B43AC5">
        <w:t xml:space="preserve">ків; </w:t>
      </w:r>
    </w:p>
    <w:p w14:paraId="3CAD92FC" w14:textId="77777777" w:rsidR="00B43AC5" w:rsidRDefault="00B43AC5" w:rsidP="009B05C9">
      <w:pPr>
        <w:pStyle w:val="a3"/>
        <w:spacing w:line="360" w:lineRule="auto"/>
        <w:ind w:left="567" w:right="854" w:firstLine="709"/>
      </w:pPr>
      <w:proofErr w:type="spellStart"/>
      <w:r w:rsidRPr="00B43AC5">
        <w:t>уроки</w:t>
      </w:r>
      <w:proofErr w:type="spellEnd"/>
      <w:r w:rsidRPr="00B43AC5">
        <w:t xml:space="preserve"> правознавства; </w:t>
      </w:r>
    </w:p>
    <w:p w14:paraId="6D1F3799" w14:textId="2A0FD6BB" w:rsidR="0053500E" w:rsidRDefault="00B43AC5" w:rsidP="009B05C9">
      <w:pPr>
        <w:pStyle w:val="a3"/>
        <w:spacing w:line="360" w:lineRule="auto"/>
        <w:ind w:left="567" w:right="854" w:firstLine="709"/>
      </w:pPr>
      <w:r w:rsidRPr="00B43AC5">
        <w:t>індивідуальні бесіди з важковиховуваними учнями; відвідування проблемних сімей вдома.</w:t>
      </w:r>
    </w:p>
    <w:p w14:paraId="4668A9D8" w14:textId="71F72578" w:rsidR="00B43AC5" w:rsidRDefault="00B43AC5" w:rsidP="009B05C9">
      <w:pPr>
        <w:pStyle w:val="a3"/>
        <w:spacing w:line="360" w:lineRule="auto"/>
        <w:ind w:left="567" w:right="854" w:firstLine="709"/>
      </w:pPr>
      <w:r w:rsidRPr="00B43AC5">
        <w:t>Заступник директора з навчально-виховної роботи ПАВІЛОНІС Тетяна Олександрівна разом із класними керівниками проводять бесіди з учнями групи ризику та учнями, які попали у складні життєві умови.</w:t>
      </w:r>
    </w:p>
    <w:p w14:paraId="34BF0B15" w14:textId="77777777" w:rsidR="00B43AC5" w:rsidRDefault="00B43AC5" w:rsidP="009B05C9">
      <w:pPr>
        <w:pStyle w:val="a3"/>
        <w:spacing w:line="360" w:lineRule="auto"/>
        <w:ind w:left="567" w:right="854" w:firstLine="709"/>
      </w:pPr>
    </w:p>
    <w:p w14:paraId="18736E4B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7CF33D25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60D8EE85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1B82CA5D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4A15C6FD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0028C987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61A4EB1B" w14:textId="3905CF02" w:rsidR="0053500E" w:rsidRDefault="00000000" w:rsidP="009B05C9">
      <w:pPr>
        <w:pStyle w:val="1"/>
        <w:tabs>
          <w:tab w:val="left" w:pos="1488"/>
        </w:tabs>
        <w:spacing w:line="360" w:lineRule="auto"/>
        <w:ind w:left="1276" w:right="854" w:firstLine="0"/>
        <w:jc w:val="center"/>
        <w:rPr>
          <w:spacing w:val="-2"/>
          <w:u w:val="none"/>
        </w:rPr>
      </w:pPr>
      <w:r w:rsidRPr="009B05C9">
        <w:rPr>
          <w:u w:val="none"/>
        </w:rPr>
        <w:lastRenderedPageBreak/>
        <w:t>Управлінська</w:t>
      </w:r>
      <w:r w:rsidRPr="009B05C9">
        <w:rPr>
          <w:spacing w:val="-5"/>
          <w:u w:val="none"/>
        </w:rPr>
        <w:t xml:space="preserve"> </w:t>
      </w:r>
      <w:r w:rsidRPr="009B05C9">
        <w:rPr>
          <w:u w:val="none"/>
        </w:rPr>
        <w:t>діяльність</w:t>
      </w:r>
      <w:r w:rsidRPr="009B05C9">
        <w:rPr>
          <w:spacing w:val="-4"/>
          <w:u w:val="none"/>
        </w:rPr>
        <w:t xml:space="preserve"> </w:t>
      </w:r>
      <w:r w:rsidRPr="009B05C9">
        <w:rPr>
          <w:u w:val="none"/>
        </w:rPr>
        <w:t>у</w:t>
      </w:r>
      <w:r w:rsidRPr="009B05C9">
        <w:rPr>
          <w:spacing w:val="-7"/>
          <w:u w:val="none"/>
        </w:rPr>
        <w:t xml:space="preserve"> </w:t>
      </w:r>
      <w:r w:rsidRPr="009B05C9">
        <w:rPr>
          <w:u w:val="none"/>
        </w:rPr>
        <w:t>закладі</w:t>
      </w:r>
      <w:r w:rsidRPr="009B05C9">
        <w:rPr>
          <w:spacing w:val="-4"/>
          <w:u w:val="none"/>
        </w:rPr>
        <w:t xml:space="preserve"> </w:t>
      </w:r>
      <w:r w:rsidRPr="009B05C9">
        <w:rPr>
          <w:spacing w:val="-2"/>
          <w:u w:val="none"/>
        </w:rPr>
        <w:t>освіти</w:t>
      </w:r>
    </w:p>
    <w:p w14:paraId="5F1BAD72" w14:textId="77777777" w:rsidR="009B05C9" w:rsidRPr="009B05C9" w:rsidRDefault="009B05C9" w:rsidP="009B05C9">
      <w:pPr>
        <w:pStyle w:val="1"/>
        <w:tabs>
          <w:tab w:val="left" w:pos="1488"/>
        </w:tabs>
        <w:spacing w:line="360" w:lineRule="auto"/>
        <w:ind w:left="1276" w:right="854" w:firstLine="0"/>
        <w:jc w:val="center"/>
        <w:rPr>
          <w:u w:val="none"/>
        </w:rPr>
      </w:pPr>
    </w:p>
    <w:p w14:paraId="2451387E" w14:textId="77777777" w:rsidR="002E3DA2" w:rsidRDefault="00000000" w:rsidP="009B05C9">
      <w:pPr>
        <w:pStyle w:val="a3"/>
        <w:spacing w:line="360" w:lineRule="auto"/>
        <w:ind w:left="567" w:right="854" w:firstLine="709"/>
      </w:pPr>
      <w:r>
        <w:t xml:space="preserve">Управління закладом освіти здійснюється згідно річного плану роботи </w:t>
      </w:r>
      <w:r w:rsidR="002E3DA2">
        <w:t>У закладі освіти функціонує цілісна система планування, яка охоплює всі аспекти діяльності — від загальношкільного плану до календарних планів учителів-</w:t>
      </w:r>
      <w:proofErr w:type="spellStart"/>
      <w:r w:rsidR="002E3DA2">
        <w:t>предметників</w:t>
      </w:r>
      <w:proofErr w:type="spellEnd"/>
      <w:r w:rsidR="002E3DA2">
        <w:t xml:space="preserve"> і планів виховної роботи класних керівників. Такий підхід, заснований на тісній взаємодії всіх структурних підрозділів та учасників освітнього процесу, забезпечує координацію дій, єдність вимог, взаємний контроль і сприяє ефективному розвитку школи, удосконаленню навчально-виховної роботи, підтриманню продуктивного психологічного клімату в педагогічному колективі.</w:t>
      </w:r>
    </w:p>
    <w:p w14:paraId="6CA16A2E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 xml:space="preserve">Адміністрація школи застосовує різноманітні форми контролю за якістю освітнього процесу, основними з яких є: аналіз стану викладання навчальних предметів, перевірка виконання навчальних планів і програм, контроль ведення класних журналів тощо. Результати </w:t>
      </w:r>
      <w:proofErr w:type="spellStart"/>
      <w:r>
        <w:t>внутрішкільного</w:t>
      </w:r>
      <w:proofErr w:type="spellEnd"/>
      <w:r>
        <w:t xml:space="preserve"> контролю розглядаються на засіданнях педагогічної ради, відображаються в управлінських рішеннях і відповідних наказах. Паралельно здійснюється щоденний моніторинг відвідування учнями занять, що дозволяє </w:t>
      </w:r>
      <w:proofErr w:type="spellStart"/>
      <w:r>
        <w:t>оперативно</w:t>
      </w:r>
      <w:proofErr w:type="spellEnd"/>
      <w:r>
        <w:t xml:space="preserve"> приймати управлінські рішення щодо окремих учнів та педагогів.</w:t>
      </w:r>
    </w:p>
    <w:p w14:paraId="6F76E53D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Стиль управління закладом освіти наближений до демократичного. Прийняття рішень здійснюється з урахуванням думки педагогічного колективу, перевага надається відкритому діалогу, конструктивному обговоренню та пошуку спільного оптимального рішення. У школі сформований позитивний мікроклімат: успіхи кожного працівника визнаються, ініціативність і самостійність заохочуються, делегуються повноваження відповідно до професійної компетентності.</w:t>
      </w:r>
    </w:p>
    <w:p w14:paraId="624D3E14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 xml:space="preserve">У своїй управлінській діяльності я дотримуюся партнерського підходу до взаємодії з працівниками. Питання обговорюються колегіально, рішення приймаються спільно, а реалізація здійснюється послідовно та </w:t>
      </w:r>
      <w:proofErr w:type="spellStart"/>
      <w:r>
        <w:t>відповідально</w:t>
      </w:r>
      <w:proofErr w:type="spellEnd"/>
      <w:r>
        <w:t xml:space="preserve">. Основними формами комунікації є щотижневі наради, індивідуальні бесіди, інформаційні «п’ятихвилинки». Контроль здійснюється з метою покращення </w:t>
      </w:r>
      <w:r>
        <w:lastRenderedPageBreak/>
        <w:t>результатів, а не пошуку винних. Такий стиль управління знижує рівень конфліктності, сприяє творчому підходу до вирішення завдань, формуванню довірливих, поважних стосунків у колективі. Як керівник, я ціную індивідуальність кожного працівника, вбачаючи в ньому, насамперед, особистість із власним досвідом, цінностями та потенціалом. Цього ж підходу дотримуються мої заступники.</w:t>
      </w:r>
    </w:p>
    <w:p w14:paraId="44DB594B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У закладі наявні всі необхідні нормативно-правові документи, що регламентують його діяльність. Контроль розглядається як невід’ємна управлінська функція, що забезпечує своєчасне реагування на виклики, пошук резервів розвитку та збереження стабільної якості освітнього процесу.</w:t>
      </w:r>
    </w:p>
    <w:p w14:paraId="70AF1C90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Ключові управлінські функції адміністрації школи:</w:t>
      </w:r>
    </w:p>
    <w:p w14:paraId="3CC605CD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Організація заходів щодо початку та завершення навчального року;</w:t>
      </w:r>
    </w:p>
    <w:p w14:paraId="17BACF1B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Формування класів, призначення класних керівників;</w:t>
      </w:r>
    </w:p>
    <w:p w14:paraId="6B1D7FA5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Розподіл педагогічного навантаження між працівниками;</w:t>
      </w:r>
    </w:p>
    <w:p w14:paraId="30D642A4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Складання розкладу уроків, факультативів, гурткової роботи, графіків екскурсій, практики та контрольних робіт;</w:t>
      </w:r>
    </w:p>
    <w:p w14:paraId="49B4F29B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Планування освітньої та виховної роботи закладу;</w:t>
      </w:r>
    </w:p>
    <w:p w14:paraId="54F33436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Застосування ефективних методів навчання, що стимулюють пізнавальну активність учнів;</w:t>
      </w:r>
    </w:p>
    <w:p w14:paraId="194AE184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Організація й проведення державної підсумкової атестації (ДПА);</w:t>
      </w:r>
    </w:p>
    <w:p w14:paraId="4C8674F3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Забезпечення позаурочної діяльності з предметів;</w:t>
      </w:r>
    </w:p>
    <w:p w14:paraId="3204AFE8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Проведення факультативів, предметних гуртків, олімпіад, екскурсій;</w:t>
      </w:r>
    </w:p>
    <w:p w14:paraId="577EB1C5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Організація додаткових занять та консультацій для учнів;</w:t>
      </w:r>
    </w:p>
    <w:p w14:paraId="1089C362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Впровадження цифрових технологій у навчальний процес;</w:t>
      </w:r>
    </w:p>
    <w:p w14:paraId="34D58BEB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Здійснення методичної роботи;</w:t>
      </w:r>
    </w:p>
    <w:p w14:paraId="7596C215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Проведення індивідуальної та колективної методичної роботи з педагогічними кадрами;</w:t>
      </w:r>
    </w:p>
    <w:p w14:paraId="3015AEAF" w14:textId="77777777" w:rsidR="002E3DA2" w:rsidRDefault="002E3DA2" w:rsidP="009B05C9">
      <w:pPr>
        <w:pStyle w:val="a3"/>
        <w:spacing w:line="360" w:lineRule="auto"/>
        <w:ind w:left="567" w:right="854" w:firstLine="709"/>
      </w:pPr>
      <w:r>
        <w:t>Створення та підтримка діяльності творчих груп, впровадження в практику досягнень психолого-педагогічної науки та передового педагогічного досвіду.</w:t>
      </w:r>
    </w:p>
    <w:p w14:paraId="6F3161E2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0FCBE43A" w14:textId="77777777" w:rsidR="009B05C9" w:rsidRDefault="009B05C9" w:rsidP="009B05C9">
      <w:pPr>
        <w:pStyle w:val="a3"/>
        <w:spacing w:line="360" w:lineRule="auto"/>
        <w:ind w:left="567" w:right="854" w:firstLine="709"/>
      </w:pPr>
    </w:p>
    <w:p w14:paraId="35C31152" w14:textId="1BFF3B2C" w:rsidR="0053500E" w:rsidRDefault="00000000" w:rsidP="009B05C9">
      <w:pPr>
        <w:pStyle w:val="1"/>
        <w:tabs>
          <w:tab w:val="left" w:pos="1205"/>
        </w:tabs>
        <w:spacing w:line="360" w:lineRule="auto"/>
        <w:ind w:left="1276" w:right="854" w:firstLine="0"/>
        <w:jc w:val="center"/>
        <w:rPr>
          <w:spacing w:val="-2"/>
          <w:u w:val="none"/>
        </w:rPr>
      </w:pPr>
      <w:r w:rsidRPr="009B05C9">
        <w:rPr>
          <w:u w:val="none"/>
        </w:rPr>
        <w:lastRenderedPageBreak/>
        <w:t>Робота</w:t>
      </w:r>
      <w:r w:rsidRPr="009B05C9">
        <w:rPr>
          <w:spacing w:val="-3"/>
          <w:u w:val="none"/>
        </w:rPr>
        <w:t xml:space="preserve"> </w:t>
      </w:r>
      <w:r w:rsidRPr="009B05C9">
        <w:rPr>
          <w:u w:val="none"/>
        </w:rPr>
        <w:t>з</w:t>
      </w:r>
      <w:r w:rsidRPr="009B05C9">
        <w:rPr>
          <w:spacing w:val="-4"/>
          <w:u w:val="none"/>
        </w:rPr>
        <w:t xml:space="preserve"> </w:t>
      </w:r>
      <w:r w:rsidRPr="009B05C9">
        <w:rPr>
          <w:u w:val="none"/>
        </w:rPr>
        <w:t>батьками</w:t>
      </w:r>
      <w:r w:rsidRPr="009B05C9">
        <w:rPr>
          <w:spacing w:val="-5"/>
          <w:u w:val="none"/>
        </w:rPr>
        <w:t xml:space="preserve"> </w:t>
      </w:r>
      <w:r w:rsidRPr="009B05C9">
        <w:rPr>
          <w:u w:val="none"/>
        </w:rPr>
        <w:t>та</w:t>
      </w:r>
      <w:r w:rsidRPr="009B05C9">
        <w:rPr>
          <w:spacing w:val="-3"/>
          <w:u w:val="none"/>
        </w:rPr>
        <w:t xml:space="preserve"> </w:t>
      </w:r>
      <w:r w:rsidRPr="009B05C9">
        <w:rPr>
          <w:u w:val="none"/>
        </w:rPr>
        <w:t>громадськістю</w:t>
      </w:r>
      <w:r w:rsidRPr="009B05C9">
        <w:rPr>
          <w:spacing w:val="-5"/>
          <w:u w:val="none"/>
        </w:rPr>
        <w:t xml:space="preserve"> </w:t>
      </w:r>
      <w:r w:rsidRPr="009B05C9">
        <w:rPr>
          <w:u w:val="none"/>
        </w:rPr>
        <w:t>у</w:t>
      </w:r>
      <w:r w:rsidRPr="009B05C9">
        <w:rPr>
          <w:spacing w:val="-4"/>
          <w:u w:val="none"/>
        </w:rPr>
        <w:t xml:space="preserve"> </w:t>
      </w:r>
      <w:r w:rsidRPr="009B05C9">
        <w:rPr>
          <w:u w:val="none"/>
        </w:rPr>
        <w:t>закладі</w:t>
      </w:r>
      <w:r w:rsidRPr="009B05C9">
        <w:rPr>
          <w:spacing w:val="-1"/>
          <w:u w:val="none"/>
        </w:rPr>
        <w:t xml:space="preserve"> </w:t>
      </w:r>
      <w:r w:rsidRPr="009B05C9">
        <w:rPr>
          <w:spacing w:val="-2"/>
          <w:u w:val="none"/>
        </w:rPr>
        <w:t>освіти</w:t>
      </w:r>
    </w:p>
    <w:p w14:paraId="0ACADE88" w14:textId="77777777" w:rsidR="009B05C9" w:rsidRPr="009B05C9" w:rsidRDefault="009B05C9" w:rsidP="009B05C9">
      <w:pPr>
        <w:pStyle w:val="1"/>
        <w:tabs>
          <w:tab w:val="left" w:pos="1205"/>
        </w:tabs>
        <w:spacing w:line="360" w:lineRule="auto"/>
        <w:ind w:left="1276" w:right="854" w:firstLine="0"/>
        <w:jc w:val="center"/>
        <w:rPr>
          <w:u w:val="none"/>
        </w:rPr>
      </w:pPr>
    </w:p>
    <w:p w14:paraId="6D14EFD0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Основною метою роботи з батьками в нашому закладі освіти визначено активне залучення сім’ї до єдиного освітнього простору. Для досягнення цієї мети педагогічний колектив реалізує низку завдань, серед яких:</w:t>
      </w:r>
    </w:p>
    <w:p w14:paraId="6FFC7F18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налагодження довірливих та партнерських взаємин із батьками учнів;</w:t>
      </w:r>
    </w:p>
    <w:p w14:paraId="7B51E684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надання допомоги у вирішенні конкретних індивідуальних проблем;</w:t>
      </w:r>
    </w:p>
    <w:p w14:paraId="35294C7D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підвищення педагогічної обізнаності батьків у питаннях розвитку, навчання та виховання дітей.</w:t>
      </w:r>
    </w:p>
    <w:p w14:paraId="10A6FEEC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 xml:space="preserve">Для ефективного виконання цих завдань застосовуються різноманітні інтерактивні форми і методи взаємодії, що мають значні переваги над традиційними підходами. Зокрема, </w:t>
      </w:r>
      <w:proofErr w:type="spellStart"/>
      <w:r>
        <w:t>інтерактив</w:t>
      </w:r>
      <w:proofErr w:type="spellEnd"/>
      <w:r>
        <w:t xml:space="preserve"> дозволяє реалізовувати особистісно орієнтований підхід, сприяє освоєнню батьками всіх рівнів пізнавальної діяльності (від знання до оцінки), формує нові практичні вміння та комунікативні навички.</w:t>
      </w:r>
    </w:p>
    <w:p w14:paraId="7CF0E192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Однією з найбільш ефективних форм взаємодії є батьківські збори, де батьки виступають не як пасивні слухачі, а як активні учасники обговорення. На таких зустрічах використовуються методи роботи в малих групах, дискусії, рольові та ділові ігри, імітаційні вправи, тренінги.</w:t>
      </w:r>
    </w:p>
    <w:p w14:paraId="70DE93DB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Класні батьківські збори є формою звітності класного керівника перед батьками за результати виховної роботи з учнями. Вони проводяться двічі на семестр у визначені дні. Також двічі на рік організовуються загальношкільні батьківські збори.</w:t>
      </w:r>
    </w:p>
    <w:p w14:paraId="64D89146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За потреби з батьками проводяться індивідуальні консультації. У разі необхідності класні керівники здійснюють відвідування сімей учнів із метою вивчення житлово-побутових умов дитини.</w:t>
      </w:r>
    </w:p>
    <w:p w14:paraId="2C641C47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 xml:space="preserve">Важливим елементом співпраці школи з батьками є діяльність батьківського комітету, який формується шляхом відкритого голосування на класних батьківських зборах. Комітет сприяє вирішенню актуальних питань освітнього процесу, виховання учнів, а також покращенню матеріально-технічної бази закладу. Члени комітету беруть активну участь у шкільних </w:t>
      </w:r>
      <w:r>
        <w:lastRenderedPageBreak/>
        <w:t>заходах, слідкують за якістю харчування учнів, долучаються до організації ремонтних робіт у приміщеннях школи.</w:t>
      </w:r>
    </w:p>
    <w:p w14:paraId="16A6DBD8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Окрім того, на базі закладу функціонує піклувальна рада, основними завданнями якої є:</w:t>
      </w:r>
    </w:p>
    <w:p w14:paraId="0C2E2E67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співпраця з органами влади, підприємствами, установами, навчальними закладами та громадянами задля створення сприятливих умов для навчання і виховання учнів;</w:t>
      </w:r>
    </w:p>
    <w:p w14:paraId="1E325DC4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сприяння виконанню вимог чинного законодавства щодо обов’язковості повної загальної середньої освіти;</w:t>
      </w:r>
    </w:p>
    <w:p w14:paraId="0403DDB3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запобігання дитячій бездоглядності, сприяння працевлаштуванню випускників;</w:t>
      </w:r>
    </w:p>
    <w:p w14:paraId="3A71BAF5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підтримка творчої діяльності педагогів та учнів;</w:t>
      </w:r>
    </w:p>
    <w:p w14:paraId="78259EE3" w14:textId="77777777" w:rsidR="002E3DA2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 xml:space="preserve">зміцнення </w:t>
      </w:r>
      <w:proofErr w:type="spellStart"/>
      <w:r>
        <w:t>зв’язків</w:t>
      </w:r>
      <w:proofErr w:type="spellEnd"/>
      <w:r>
        <w:t xml:space="preserve"> між родинами учнів і школою;</w:t>
      </w:r>
    </w:p>
    <w:p w14:paraId="29E92D52" w14:textId="70F3EB75" w:rsidR="0053500E" w:rsidRDefault="002E3DA2" w:rsidP="009B05C9">
      <w:pPr>
        <w:pStyle w:val="a3"/>
        <w:tabs>
          <w:tab w:val="left" w:pos="2992"/>
          <w:tab w:val="left" w:pos="6184"/>
          <w:tab w:val="left" w:pos="9358"/>
        </w:tabs>
        <w:spacing w:line="360" w:lineRule="auto"/>
        <w:ind w:left="567" w:right="854" w:firstLine="709"/>
      </w:pPr>
      <w:r>
        <w:t>соціально-правовий захист усіх учасників освітнього процесу.</w:t>
      </w:r>
    </w:p>
    <w:sectPr w:rsidR="0053500E" w:rsidSect="00917E98">
      <w:pgSz w:w="11910" w:h="16840"/>
      <w:pgMar w:top="760" w:right="0" w:bottom="993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A0D3" w14:textId="77777777" w:rsidR="006B2D9A" w:rsidRDefault="006B2D9A">
      <w:r>
        <w:separator/>
      </w:r>
    </w:p>
  </w:endnote>
  <w:endnote w:type="continuationSeparator" w:id="0">
    <w:p w14:paraId="0E51EA6A" w14:textId="77777777" w:rsidR="006B2D9A" w:rsidRDefault="006B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79FE" w14:textId="77777777" w:rsidR="006B2D9A" w:rsidRDefault="006B2D9A">
      <w:r>
        <w:separator/>
      </w:r>
    </w:p>
  </w:footnote>
  <w:footnote w:type="continuationSeparator" w:id="0">
    <w:p w14:paraId="06296938" w14:textId="77777777" w:rsidR="006B2D9A" w:rsidRDefault="006B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0E5" w14:textId="77777777" w:rsidR="0053500E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96640" behindDoc="1" locked="0" layoutInCell="1" allowOverlap="1" wp14:anchorId="7C8AC6B3" wp14:editId="72F5A8BA">
              <wp:simplePos x="0" y="0"/>
              <wp:positionH relativeFrom="page">
                <wp:posOffset>6868159</wp:posOffset>
              </wp:positionH>
              <wp:positionV relativeFrom="page">
                <wp:posOffset>194563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C668D" w14:textId="77777777" w:rsidR="0053500E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AC6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15.3pt;width:16.3pt;height:13.05pt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AMn9e63wAA&#10;AAsBAAAPAAAAZHJzL2Rvd25yZXYueG1sTI/BTsMwDIbvSLxDZCRuLOmAMkrTaUJwQkJ05cAxbby2&#10;WuOUJtvK2+Od4GT98qffn/P17AZxxCn0njQkCwUCqfG2p1bDZ/V6swIRoiFrBk+o4QcDrIvLi9xk&#10;1p+oxOM2toJLKGRGQxfjmEkZmg6dCQs/IvFu5ydnIseplXYyJy53g1wqlUpneuILnRnxucNmvz04&#10;DZsvKl/67/f6o9yVfVU9KnpL91pfX82bJxAR5/gHw1mf1aFgp9ofyAYxcFarJGVWw63ieSaS5G4J&#10;otZwnz6ALHL5/4fiFwAA//8DAFBLAQItABQABgAIAAAAIQC2gziS/gAAAOEBAAATAAAAAAAAAAAA&#10;AAAAAAAAAABbQ29udGVudF9UeXBlc10ueG1sUEsBAi0AFAAGAAgAAAAhADj9If/WAAAAlAEAAAsA&#10;AAAAAAAAAAAAAAAALwEAAF9yZWxzLy5yZWxzUEsBAi0AFAAGAAgAAAAhAKE0tHyTAQAAGgMAAA4A&#10;AAAAAAAAAAAAAAAALgIAAGRycy9lMm9Eb2MueG1sUEsBAi0AFAAGAAgAAAAhAAyf17rfAAAACwEA&#10;AA8AAAAAAAAAAAAAAAAA7QMAAGRycy9kb3ducmV2LnhtbFBLBQYAAAAABAAEAPMAAAD5BAAAAAA=&#10;" filled="f" stroked="f">
              <v:textbox inset="0,0,0,0">
                <w:txbxContent>
                  <w:p w14:paraId="5E5C668D" w14:textId="77777777" w:rsidR="0053500E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036"/>
    <w:multiLevelType w:val="hybridMultilevel"/>
    <w:tmpl w:val="C21E8654"/>
    <w:lvl w:ilvl="0" w:tplc="BA68C78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083E04">
      <w:numFmt w:val="bullet"/>
      <w:lvlText w:val="•"/>
      <w:lvlJc w:val="left"/>
      <w:pPr>
        <w:ind w:left="1497" w:hanging="284"/>
      </w:pPr>
      <w:rPr>
        <w:rFonts w:hint="default"/>
        <w:lang w:val="uk-UA" w:eastAsia="en-US" w:bidi="ar-SA"/>
      </w:rPr>
    </w:lvl>
    <w:lvl w:ilvl="2" w:tplc="9FDA0B2E">
      <w:numFmt w:val="bullet"/>
      <w:lvlText w:val="•"/>
      <w:lvlJc w:val="left"/>
      <w:pPr>
        <w:ind w:left="2575" w:hanging="284"/>
      </w:pPr>
      <w:rPr>
        <w:rFonts w:hint="default"/>
        <w:lang w:val="uk-UA" w:eastAsia="en-US" w:bidi="ar-SA"/>
      </w:rPr>
    </w:lvl>
    <w:lvl w:ilvl="3" w:tplc="202EDE46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9CF4CD22">
      <w:numFmt w:val="bullet"/>
      <w:lvlText w:val="•"/>
      <w:lvlJc w:val="left"/>
      <w:pPr>
        <w:ind w:left="4731" w:hanging="284"/>
      </w:pPr>
      <w:rPr>
        <w:rFonts w:hint="default"/>
        <w:lang w:val="uk-UA" w:eastAsia="en-US" w:bidi="ar-SA"/>
      </w:rPr>
    </w:lvl>
    <w:lvl w:ilvl="5" w:tplc="4CF256C4">
      <w:numFmt w:val="bullet"/>
      <w:lvlText w:val="•"/>
      <w:lvlJc w:val="left"/>
      <w:pPr>
        <w:ind w:left="5809" w:hanging="284"/>
      </w:pPr>
      <w:rPr>
        <w:rFonts w:hint="default"/>
        <w:lang w:val="uk-UA" w:eastAsia="en-US" w:bidi="ar-SA"/>
      </w:rPr>
    </w:lvl>
    <w:lvl w:ilvl="6" w:tplc="08F4B6EE">
      <w:numFmt w:val="bullet"/>
      <w:lvlText w:val="•"/>
      <w:lvlJc w:val="left"/>
      <w:pPr>
        <w:ind w:left="6887" w:hanging="284"/>
      </w:pPr>
      <w:rPr>
        <w:rFonts w:hint="default"/>
        <w:lang w:val="uk-UA" w:eastAsia="en-US" w:bidi="ar-SA"/>
      </w:rPr>
    </w:lvl>
    <w:lvl w:ilvl="7" w:tplc="697C3278">
      <w:numFmt w:val="bullet"/>
      <w:lvlText w:val="•"/>
      <w:lvlJc w:val="left"/>
      <w:pPr>
        <w:ind w:left="7964" w:hanging="284"/>
      </w:pPr>
      <w:rPr>
        <w:rFonts w:hint="default"/>
        <w:lang w:val="uk-UA" w:eastAsia="en-US" w:bidi="ar-SA"/>
      </w:rPr>
    </w:lvl>
    <w:lvl w:ilvl="8" w:tplc="70B698D4">
      <w:numFmt w:val="bullet"/>
      <w:lvlText w:val="•"/>
      <w:lvlJc w:val="left"/>
      <w:pPr>
        <w:ind w:left="9042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75724D8"/>
    <w:multiLevelType w:val="hybridMultilevel"/>
    <w:tmpl w:val="4FBAF4F2"/>
    <w:lvl w:ilvl="0" w:tplc="7E40C1F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3FA47E2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2" w:tplc="242618F4">
      <w:numFmt w:val="bullet"/>
      <w:lvlText w:val="•"/>
      <w:lvlJc w:val="left"/>
      <w:pPr>
        <w:ind w:left="998" w:hanging="240"/>
      </w:pPr>
      <w:rPr>
        <w:rFonts w:hint="default"/>
        <w:lang w:val="uk-UA" w:eastAsia="en-US" w:bidi="ar-SA"/>
      </w:rPr>
    </w:lvl>
    <w:lvl w:ilvl="3" w:tplc="9F6698A8">
      <w:numFmt w:val="bullet"/>
      <w:lvlText w:val="•"/>
      <w:lvlJc w:val="left"/>
      <w:pPr>
        <w:ind w:left="1327" w:hanging="240"/>
      </w:pPr>
      <w:rPr>
        <w:rFonts w:hint="default"/>
        <w:lang w:val="uk-UA" w:eastAsia="en-US" w:bidi="ar-SA"/>
      </w:rPr>
    </w:lvl>
    <w:lvl w:ilvl="4" w:tplc="F1EEEF36">
      <w:numFmt w:val="bullet"/>
      <w:lvlText w:val="•"/>
      <w:lvlJc w:val="left"/>
      <w:pPr>
        <w:ind w:left="1657" w:hanging="240"/>
      </w:pPr>
      <w:rPr>
        <w:rFonts w:hint="default"/>
        <w:lang w:val="uk-UA" w:eastAsia="en-US" w:bidi="ar-SA"/>
      </w:rPr>
    </w:lvl>
    <w:lvl w:ilvl="5" w:tplc="A7FE2560">
      <w:numFmt w:val="bullet"/>
      <w:lvlText w:val="•"/>
      <w:lvlJc w:val="left"/>
      <w:pPr>
        <w:ind w:left="1986" w:hanging="240"/>
      </w:pPr>
      <w:rPr>
        <w:rFonts w:hint="default"/>
        <w:lang w:val="uk-UA" w:eastAsia="en-US" w:bidi="ar-SA"/>
      </w:rPr>
    </w:lvl>
    <w:lvl w:ilvl="6" w:tplc="23A27228">
      <w:numFmt w:val="bullet"/>
      <w:lvlText w:val="•"/>
      <w:lvlJc w:val="left"/>
      <w:pPr>
        <w:ind w:left="2315" w:hanging="240"/>
      </w:pPr>
      <w:rPr>
        <w:rFonts w:hint="default"/>
        <w:lang w:val="uk-UA" w:eastAsia="en-US" w:bidi="ar-SA"/>
      </w:rPr>
    </w:lvl>
    <w:lvl w:ilvl="7" w:tplc="D206A61C">
      <w:numFmt w:val="bullet"/>
      <w:lvlText w:val="•"/>
      <w:lvlJc w:val="left"/>
      <w:pPr>
        <w:ind w:left="2645" w:hanging="240"/>
      </w:pPr>
      <w:rPr>
        <w:rFonts w:hint="default"/>
        <w:lang w:val="uk-UA" w:eastAsia="en-US" w:bidi="ar-SA"/>
      </w:rPr>
    </w:lvl>
    <w:lvl w:ilvl="8" w:tplc="FF84F42A">
      <w:numFmt w:val="bullet"/>
      <w:lvlText w:val="•"/>
      <w:lvlJc w:val="left"/>
      <w:pPr>
        <w:ind w:left="2974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1B8E4A2C"/>
    <w:multiLevelType w:val="hybridMultilevel"/>
    <w:tmpl w:val="56B4C458"/>
    <w:lvl w:ilvl="0" w:tplc="F408A28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452FC04">
      <w:numFmt w:val="bullet"/>
      <w:lvlText w:val="-"/>
      <w:lvlJc w:val="left"/>
      <w:pPr>
        <w:ind w:left="24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9F0E46A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415A8CB0">
      <w:numFmt w:val="bullet"/>
      <w:lvlText w:val="•"/>
      <w:lvlJc w:val="left"/>
      <w:pPr>
        <w:ind w:left="4386" w:hanging="360"/>
      </w:pPr>
      <w:rPr>
        <w:rFonts w:hint="default"/>
        <w:lang w:val="uk-UA" w:eastAsia="en-US" w:bidi="ar-SA"/>
      </w:rPr>
    </w:lvl>
    <w:lvl w:ilvl="4" w:tplc="AB54584A">
      <w:numFmt w:val="bullet"/>
      <w:lvlText w:val="•"/>
      <w:lvlJc w:val="left"/>
      <w:pPr>
        <w:ind w:left="5359" w:hanging="360"/>
      </w:pPr>
      <w:rPr>
        <w:rFonts w:hint="default"/>
        <w:lang w:val="uk-UA" w:eastAsia="en-US" w:bidi="ar-SA"/>
      </w:rPr>
    </w:lvl>
    <w:lvl w:ilvl="5" w:tplc="70AC0F2E">
      <w:numFmt w:val="bullet"/>
      <w:lvlText w:val="•"/>
      <w:lvlJc w:val="left"/>
      <w:pPr>
        <w:ind w:left="6332" w:hanging="360"/>
      </w:pPr>
      <w:rPr>
        <w:rFonts w:hint="default"/>
        <w:lang w:val="uk-UA" w:eastAsia="en-US" w:bidi="ar-SA"/>
      </w:rPr>
    </w:lvl>
    <w:lvl w:ilvl="6" w:tplc="B47A6376">
      <w:numFmt w:val="bullet"/>
      <w:lvlText w:val="•"/>
      <w:lvlJc w:val="left"/>
      <w:pPr>
        <w:ind w:left="7305" w:hanging="360"/>
      </w:pPr>
      <w:rPr>
        <w:rFonts w:hint="default"/>
        <w:lang w:val="uk-UA" w:eastAsia="en-US" w:bidi="ar-SA"/>
      </w:rPr>
    </w:lvl>
    <w:lvl w:ilvl="7" w:tplc="4628D90E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739A610E">
      <w:numFmt w:val="bullet"/>
      <w:lvlText w:val="•"/>
      <w:lvlJc w:val="left"/>
      <w:pPr>
        <w:ind w:left="925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D980F32"/>
    <w:multiLevelType w:val="hybridMultilevel"/>
    <w:tmpl w:val="486CB7DA"/>
    <w:lvl w:ilvl="0" w:tplc="CEC4B1FA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3"/>
        <w:sz w:val="28"/>
        <w:szCs w:val="28"/>
        <w:lang w:val="uk-UA" w:eastAsia="en-US" w:bidi="ar-SA"/>
      </w:rPr>
    </w:lvl>
    <w:lvl w:ilvl="1" w:tplc="4F6EA52A">
      <w:numFmt w:val="bullet"/>
      <w:lvlText w:val="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4541328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69181F68">
      <w:numFmt w:val="bullet"/>
      <w:lvlText w:val="•"/>
      <w:lvlJc w:val="left"/>
      <w:pPr>
        <w:ind w:left="3826" w:hanging="360"/>
      </w:pPr>
      <w:rPr>
        <w:rFonts w:hint="default"/>
        <w:lang w:val="uk-UA" w:eastAsia="en-US" w:bidi="ar-SA"/>
      </w:rPr>
    </w:lvl>
    <w:lvl w:ilvl="4" w:tplc="5CA6E506">
      <w:numFmt w:val="bullet"/>
      <w:lvlText w:val="•"/>
      <w:lvlJc w:val="left"/>
      <w:pPr>
        <w:ind w:left="4879" w:hanging="360"/>
      </w:pPr>
      <w:rPr>
        <w:rFonts w:hint="default"/>
        <w:lang w:val="uk-UA" w:eastAsia="en-US" w:bidi="ar-SA"/>
      </w:rPr>
    </w:lvl>
    <w:lvl w:ilvl="5" w:tplc="AA42181A">
      <w:numFmt w:val="bullet"/>
      <w:lvlText w:val="•"/>
      <w:lvlJc w:val="left"/>
      <w:pPr>
        <w:ind w:left="5932" w:hanging="360"/>
      </w:pPr>
      <w:rPr>
        <w:rFonts w:hint="default"/>
        <w:lang w:val="uk-UA" w:eastAsia="en-US" w:bidi="ar-SA"/>
      </w:rPr>
    </w:lvl>
    <w:lvl w:ilvl="6" w:tplc="EBEE9EDC">
      <w:numFmt w:val="bullet"/>
      <w:lvlText w:val="•"/>
      <w:lvlJc w:val="left"/>
      <w:pPr>
        <w:ind w:left="6985" w:hanging="360"/>
      </w:pPr>
      <w:rPr>
        <w:rFonts w:hint="default"/>
        <w:lang w:val="uk-UA" w:eastAsia="en-US" w:bidi="ar-SA"/>
      </w:rPr>
    </w:lvl>
    <w:lvl w:ilvl="7" w:tplc="F4E22AC4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F5A8EEF6">
      <w:numFmt w:val="bullet"/>
      <w:lvlText w:val="•"/>
      <w:lvlJc w:val="left"/>
      <w:pPr>
        <w:ind w:left="909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7540D14"/>
    <w:multiLevelType w:val="hybridMultilevel"/>
    <w:tmpl w:val="C31E05B0"/>
    <w:lvl w:ilvl="0" w:tplc="7BDE5344">
      <w:start w:val="1"/>
      <w:numFmt w:val="decimal"/>
      <w:lvlText w:val="%1."/>
      <w:lvlJc w:val="left"/>
      <w:pPr>
        <w:ind w:left="42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 w:tplc="F18E9270">
      <w:numFmt w:val="bullet"/>
      <w:lvlText w:val=""/>
      <w:lvlJc w:val="left"/>
      <w:pPr>
        <w:ind w:left="427" w:hanging="142"/>
      </w:pPr>
      <w:rPr>
        <w:rFonts w:ascii="Symbol" w:eastAsia="Symbol" w:hAnsi="Symbol" w:cs="Symbol" w:hint="default"/>
        <w:spacing w:val="12"/>
        <w:w w:val="84"/>
        <w:lang w:val="uk-UA" w:eastAsia="en-US" w:bidi="ar-SA"/>
      </w:rPr>
    </w:lvl>
    <w:lvl w:ilvl="2" w:tplc="7FC2C524">
      <w:numFmt w:val="bullet"/>
      <w:lvlText w:val="•"/>
      <w:lvlJc w:val="left"/>
      <w:pPr>
        <w:ind w:left="2575" w:hanging="142"/>
      </w:pPr>
      <w:rPr>
        <w:rFonts w:hint="default"/>
        <w:lang w:val="uk-UA" w:eastAsia="en-US" w:bidi="ar-SA"/>
      </w:rPr>
    </w:lvl>
    <w:lvl w:ilvl="3" w:tplc="83BC693E">
      <w:numFmt w:val="bullet"/>
      <w:lvlText w:val="•"/>
      <w:lvlJc w:val="left"/>
      <w:pPr>
        <w:ind w:left="3653" w:hanging="142"/>
      </w:pPr>
      <w:rPr>
        <w:rFonts w:hint="default"/>
        <w:lang w:val="uk-UA" w:eastAsia="en-US" w:bidi="ar-SA"/>
      </w:rPr>
    </w:lvl>
    <w:lvl w:ilvl="4" w:tplc="D4FA29A4">
      <w:numFmt w:val="bullet"/>
      <w:lvlText w:val="•"/>
      <w:lvlJc w:val="left"/>
      <w:pPr>
        <w:ind w:left="4731" w:hanging="142"/>
      </w:pPr>
      <w:rPr>
        <w:rFonts w:hint="default"/>
        <w:lang w:val="uk-UA" w:eastAsia="en-US" w:bidi="ar-SA"/>
      </w:rPr>
    </w:lvl>
    <w:lvl w:ilvl="5" w:tplc="061A7E9A">
      <w:numFmt w:val="bullet"/>
      <w:lvlText w:val="•"/>
      <w:lvlJc w:val="left"/>
      <w:pPr>
        <w:ind w:left="5809" w:hanging="142"/>
      </w:pPr>
      <w:rPr>
        <w:rFonts w:hint="default"/>
        <w:lang w:val="uk-UA" w:eastAsia="en-US" w:bidi="ar-SA"/>
      </w:rPr>
    </w:lvl>
    <w:lvl w:ilvl="6" w:tplc="4C04B0F2">
      <w:numFmt w:val="bullet"/>
      <w:lvlText w:val="•"/>
      <w:lvlJc w:val="left"/>
      <w:pPr>
        <w:ind w:left="6887" w:hanging="142"/>
      </w:pPr>
      <w:rPr>
        <w:rFonts w:hint="default"/>
        <w:lang w:val="uk-UA" w:eastAsia="en-US" w:bidi="ar-SA"/>
      </w:rPr>
    </w:lvl>
    <w:lvl w:ilvl="7" w:tplc="D58A9DBC">
      <w:numFmt w:val="bullet"/>
      <w:lvlText w:val="•"/>
      <w:lvlJc w:val="left"/>
      <w:pPr>
        <w:ind w:left="7964" w:hanging="142"/>
      </w:pPr>
      <w:rPr>
        <w:rFonts w:hint="default"/>
        <w:lang w:val="uk-UA" w:eastAsia="en-US" w:bidi="ar-SA"/>
      </w:rPr>
    </w:lvl>
    <w:lvl w:ilvl="8" w:tplc="9B3859A2">
      <w:numFmt w:val="bullet"/>
      <w:lvlText w:val="•"/>
      <w:lvlJc w:val="left"/>
      <w:pPr>
        <w:ind w:left="9042" w:hanging="142"/>
      </w:pPr>
      <w:rPr>
        <w:rFonts w:hint="default"/>
        <w:lang w:val="uk-UA" w:eastAsia="en-US" w:bidi="ar-SA"/>
      </w:rPr>
    </w:lvl>
  </w:abstractNum>
  <w:abstractNum w:abstractNumId="5" w15:restartNumberingAfterBreak="0">
    <w:nsid w:val="2CCB1055"/>
    <w:multiLevelType w:val="hybridMultilevel"/>
    <w:tmpl w:val="923234EC"/>
    <w:lvl w:ilvl="0" w:tplc="CF78AF76">
      <w:start w:val="3"/>
      <w:numFmt w:val="decimal"/>
      <w:lvlText w:val="%1."/>
      <w:lvlJc w:val="left"/>
      <w:pPr>
        <w:ind w:left="56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B69AAF4A">
      <w:numFmt w:val="bullet"/>
      <w:lvlText w:val="•"/>
      <w:lvlJc w:val="left"/>
      <w:pPr>
        <w:ind w:left="1623" w:hanging="437"/>
      </w:pPr>
      <w:rPr>
        <w:rFonts w:hint="default"/>
        <w:lang w:val="uk-UA" w:eastAsia="en-US" w:bidi="ar-SA"/>
      </w:rPr>
    </w:lvl>
    <w:lvl w:ilvl="2" w:tplc="1FB611EA">
      <w:numFmt w:val="bullet"/>
      <w:lvlText w:val="•"/>
      <w:lvlJc w:val="left"/>
      <w:pPr>
        <w:ind w:left="2687" w:hanging="437"/>
      </w:pPr>
      <w:rPr>
        <w:rFonts w:hint="default"/>
        <w:lang w:val="uk-UA" w:eastAsia="en-US" w:bidi="ar-SA"/>
      </w:rPr>
    </w:lvl>
    <w:lvl w:ilvl="3" w:tplc="A8900DAC">
      <w:numFmt w:val="bullet"/>
      <w:lvlText w:val="•"/>
      <w:lvlJc w:val="left"/>
      <w:pPr>
        <w:ind w:left="3751" w:hanging="437"/>
      </w:pPr>
      <w:rPr>
        <w:rFonts w:hint="default"/>
        <w:lang w:val="uk-UA" w:eastAsia="en-US" w:bidi="ar-SA"/>
      </w:rPr>
    </w:lvl>
    <w:lvl w:ilvl="4" w:tplc="E17ABDE8">
      <w:numFmt w:val="bullet"/>
      <w:lvlText w:val="•"/>
      <w:lvlJc w:val="left"/>
      <w:pPr>
        <w:ind w:left="4815" w:hanging="437"/>
      </w:pPr>
      <w:rPr>
        <w:rFonts w:hint="default"/>
        <w:lang w:val="uk-UA" w:eastAsia="en-US" w:bidi="ar-SA"/>
      </w:rPr>
    </w:lvl>
    <w:lvl w:ilvl="5" w:tplc="0F9E5E86">
      <w:numFmt w:val="bullet"/>
      <w:lvlText w:val="•"/>
      <w:lvlJc w:val="left"/>
      <w:pPr>
        <w:ind w:left="5879" w:hanging="437"/>
      </w:pPr>
      <w:rPr>
        <w:rFonts w:hint="default"/>
        <w:lang w:val="uk-UA" w:eastAsia="en-US" w:bidi="ar-SA"/>
      </w:rPr>
    </w:lvl>
    <w:lvl w:ilvl="6" w:tplc="969E9E10">
      <w:numFmt w:val="bullet"/>
      <w:lvlText w:val="•"/>
      <w:lvlJc w:val="left"/>
      <w:pPr>
        <w:ind w:left="6943" w:hanging="437"/>
      </w:pPr>
      <w:rPr>
        <w:rFonts w:hint="default"/>
        <w:lang w:val="uk-UA" w:eastAsia="en-US" w:bidi="ar-SA"/>
      </w:rPr>
    </w:lvl>
    <w:lvl w:ilvl="7" w:tplc="4F06E92C">
      <w:numFmt w:val="bullet"/>
      <w:lvlText w:val="•"/>
      <w:lvlJc w:val="left"/>
      <w:pPr>
        <w:ind w:left="8006" w:hanging="437"/>
      </w:pPr>
      <w:rPr>
        <w:rFonts w:hint="default"/>
        <w:lang w:val="uk-UA" w:eastAsia="en-US" w:bidi="ar-SA"/>
      </w:rPr>
    </w:lvl>
    <w:lvl w:ilvl="8" w:tplc="BC78D508">
      <w:numFmt w:val="bullet"/>
      <w:lvlText w:val="•"/>
      <w:lvlJc w:val="left"/>
      <w:pPr>
        <w:ind w:left="9070" w:hanging="437"/>
      </w:pPr>
      <w:rPr>
        <w:rFonts w:hint="default"/>
        <w:lang w:val="uk-UA" w:eastAsia="en-US" w:bidi="ar-SA"/>
      </w:rPr>
    </w:lvl>
  </w:abstractNum>
  <w:abstractNum w:abstractNumId="6" w15:restartNumberingAfterBreak="0">
    <w:nsid w:val="30E032B6"/>
    <w:multiLevelType w:val="hybridMultilevel"/>
    <w:tmpl w:val="3D043708"/>
    <w:lvl w:ilvl="0" w:tplc="A1BAE45C">
      <w:numFmt w:val="bullet"/>
      <w:lvlText w:val="-"/>
      <w:lvlJc w:val="left"/>
      <w:pPr>
        <w:ind w:left="4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CAE901E">
      <w:numFmt w:val="bullet"/>
      <w:lvlText w:val="•"/>
      <w:lvlJc w:val="left"/>
      <w:pPr>
        <w:ind w:left="1497" w:hanging="240"/>
      </w:pPr>
      <w:rPr>
        <w:rFonts w:hint="default"/>
        <w:lang w:val="uk-UA" w:eastAsia="en-US" w:bidi="ar-SA"/>
      </w:rPr>
    </w:lvl>
    <w:lvl w:ilvl="2" w:tplc="6E3C6A5E">
      <w:numFmt w:val="bullet"/>
      <w:lvlText w:val="•"/>
      <w:lvlJc w:val="left"/>
      <w:pPr>
        <w:ind w:left="2575" w:hanging="240"/>
      </w:pPr>
      <w:rPr>
        <w:rFonts w:hint="default"/>
        <w:lang w:val="uk-UA" w:eastAsia="en-US" w:bidi="ar-SA"/>
      </w:rPr>
    </w:lvl>
    <w:lvl w:ilvl="3" w:tplc="FEA0DEA6">
      <w:numFmt w:val="bullet"/>
      <w:lvlText w:val="•"/>
      <w:lvlJc w:val="left"/>
      <w:pPr>
        <w:ind w:left="3653" w:hanging="240"/>
      </w:pPr>
      <w:rPr>
        <w:rFonts w:hint="default"/>
        <w:lang w:val="uk-UA" w:eastAsia="en-US" w:bidi="ar-SA"/>
      </w:rPr>
    </w:lvl>
    <w:lvl w:ilvl="4" w:tplc="1E48FA0A">
      <w:numFmt w:val="bullet"/>
      <w:lvlText w:val="•"/>
      <w:lvlJc w:val="left"/>
      <w:pPr>
        <w:ind w:left="4731" w:hanging="240"/>
      </w:pPr>
      <w:rPr>
        <w:rFonts w:hint="default"/>
        <w:lang w:val="uk-UA" w:eastAsia="en-US" w:bidi="ar-SA"/>
      </w:rPr>
    </w:lvl>
    <w:lvl w:ilvl="5" w:tplc="1966C366">
      <w:numFmt w:val="bullet"/>
      <w:lvlText w:val="•"/>
      <w:lvlJc w:val="left"/>
      <w:pPr>
        <w:ind w:left="5809" w:hanging="240"/>
      </w:pPr>
      <w:rPr>
        <w:rFonts w:hint="default"/>
        <w:lang w:val="uk-UA" w:eastAsia="en-US" w:bidi="ar-SA"/>
      </w:rPr>
    </w:lvl>
    <w:lvl w:ilvl="6" w:tplc="C8B0865A">
      <w:numFmt w:val="bullet"/>
      <w:lvlText w:val="•"/>
      <w:lvlJc w:val="left"/>
      <w:pPr>
        <w:ind w:left="6887" w:hanging="240"/>
      </w:pPr>
      <w:rPr>
        <w:rFonts w:hint="default"/>
        <w:lang w:val="uk-UA" w:eastAsia="en-US" w:bidi="ar-SA"/>
      </w:rPr>
    </w:lvl>
    <w:lvl w:ilvl="7" w:tplc="D5628DDA">
      <w:numFmt w:val="bullet"/>
      <w:lvlText w:val="•"/>
      <w:lvlJc w:val="left"/>
      <w:pPr>
        <w:ind w:left="7964" w:hanging="240"/>
      </w:pPr>
      <w:rPr>
        <w:rFonts w:hint="default"/>
        <w:lang w:val="uk-UA" w:eastAsia="en-US" w:bidi="ar-SA"/>
      </w:rPr>
    </w:lvl>
    <w:lvl w:ilvl="8" w:tplc="82905AF2">
      <w:numFmt w:val="bullet"/>
      <w:lvlText w:val="•"/>
      <w:lvlJc w:val="left"/>
      <w:pPr>
        <w:ind w:left="9042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39221736"/>
    <w:multiLevelType w:val="hybridMultilevel"/>
    <w:tmpl w:val="2F84289C"/>
    <w:lvl w:ilvl="0" w:tplc="2F0A0B8E">
      <w:numFmt w:val="bullet"/>
      <w:lvlText w:val="-"/>
      <w:lvlJc w:val="left"/>
      <w:pPr>
        <w:ind w:left="42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3567C0E">
      <w:numFmt w:val="bullet"/>
      <w:lvlText w:val="•"/>
      <w:lvlJc w:val="left"/>
      <w:pPr>
        <w:ind w:left="1497" w:hanging="495"/>
      </w:pPr>
      <w:rPr>
        <w:rFonts w:hint="default"/>
        <w:lang w:val="uk-UA" w:eastAsia="en-US" w:bidi="ar-SA"/>
      </w:rPr>
    </w:lvl>
    <w:lvl w:ilvl="2" w:tplc="AE9C2EC0">
      <w:numFmt w:val="bullet"/>
      <w:lvlText w:val="•"/>
      <w:lvlJc w:val="left"/>
      <w:pPr>
        <w:ind w:left="2575" w:hanging="495"/>
      </w:pPr>
      <w:rPr>
        <w:rFonts w:hint="default"/>
        <w:lang w:val="uk-UA" w:eastAsia="en-US" w:bidi="ar-SA"/>
      </w:rPr>
    </w:lvl>
    <w:lvl w:ilvl="3" w:tplc="F3800608">
      <w:numFmt w:val="bullet"/>
      <w:lvlText w:val="•"/>
      <w:lvlJc w:val="left"/>
      <w:pPr>
        <w:ind w:left="3653" w:hanging="495"/>
      </w:pPr>
      <w:rPr>
        <w:rFonts w:hint="default"/>
        <w:lang w:val="uk-UA" w:eastAsia="en-US" w:bidi="ar-SA"/>
      </w:rPr>
    </w:lvl>
    <w:lvl w:ilvl="4" w:tplc="B6D6B2A8">
      <w:numFmt w:val="bullet"/>
      <w:lvlText w:val="•"/>
      <w:lvlJc w:val="left"/>
      <w:pPr>
        <w:ind w:left="4731" w:hanging="495"/>
      </w:pPr>
      <w:rPr>
        <w:rFonts w:hint="default"/>
        <w:lang w:val="uk-UA" w:eastAsia="en-US" w:bidi="ar-SA"/>
      </w:rPr>
    </w:lvl>
    <w:lvl w:ilvl="5" w:tplc="67A6E58E">
      <w:numFmt w:val="bullet"/>
      <w:lvlText w:val="•"/>
      <w:lvlJc w:val="left"/>
      <w:pPr>
        <w:ind w:left="5809" w:hanging="495"/>
      </w:pPr>
      <w:rPr>
        <w:rFonts w:hint="default"/>
        <w:lang w:val="uk-UA" w:eastAsia="en-US" w:bidi="ar-SA"/>
      </w:rPr>
    </w:lvl>
    <w:lvl w:ilvl="6" w:tplc="16807548">
      <w:numFmt w:val="bullet"/>
      <w:lvlText w:val="•"/>
      <w:lvlJc w:val="left"/>
      <w:pPr>
        <w:ind w:left="6887" w:hanging="495"/>
      </w:pPr>
      <w:rPr>
        <w:rFonts w:hint="default"/>
        <w:lang w:val="uk-UA" w:eastAsia="en-US" w:bidi="ar-SA"/>
      </w:rPr>
    </w:lvl>
    <w:lvl w:ilvl="7" w:tplc="E466C85A">
      <w:numFmt w:val="bullet"/>
      <w:lvlText w:val="•"/>
      <w:lvlJc w:val="left"/>
      <w:pPr>
        <w:ind w:left="7964" w:hanging="495"/>
      </w:pPr>
      <w:rPr>
        <w:rFonts w:hint="default"/>
        <w:lang w:val="uk-UA" w:eastAsia="en-US" w:bidi="ar-SA"/>
      </w:rPr>
    </w:lvl>
    <w:lvl w:ilvl="8" w:tplc="DECE4040">
      <w:numFmt w:val="bullet"/>
      <w:lvlText w:val="•"/>
      <w:lvlJc w:val="left"/>
      <w:pPr>
        <w:ind w:left="9042" w:hanging="495"/>
      </w:pPr>
      <w:rPr>
        <w:rFonts w:hint="default"/>
        <w:lang w:val="uk-UA" w:eastAsia="en-US" w:bidi="ar-SA"/>
      </w:rPr>
    </w:lvl>
  </w:abstractNum>
  <w:abstractNum w:abstractNumId="8" w15:restartNumberingAfterBreak="0">
    <w:nsid w:val="41C90CF8"/>
    <w:multiLevelType w:val="hybridMultilevel"/>
    <w:tmpl w:val="4F5005BC"/>
    <w:lvl w:ilvl="0" w:tplc="4052F59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02E892C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2" w:tplc="E4040262">
      <w:numFmt w:val="bullet"/>
      <w:lvlText w:val="•"/>
      <w:lvlJc w:val="left"/>
      <w:pPr>
        <w:ind w:left="998" w:hanging="240"/>
      </w:pPr>
      <w:rPr>
        <w:rFonts w:hint="default"/>
        <w:lang w:val="uk-UA" w:eastAsia="en-US" w:bidi="ar-SA"/>
      </w:rPr>
    </w:lvl>
    <w:lvl w:ilvl="3" w:tplc="A12C80B4">
      <w:numFmt w:val="bullet"/>
      <w:lvlText w:val="•"/>
      <w:lvlJc w:val="left"/>
      <w:pPr>
        <w:ind w:left="1327" w:hanging="240"/>
      </w:pPr>
      <w:rPr>
        <w:rFonts w:hint="default"/>
        <w:lang w:val="uk-UA" w:eastAsia="en-US" w:bidi="ar-SA"/>
      </w:rPr>
    </w:lvl>
    <w:lvl w:ilvl="4" w:tplc="E2DA6480">
      <w:numFmt w:val="bullet"/>
      <w:lvlText w:val="•"/>
      <w:lvlJc w:val="left"/>
      <w:pPr>
        <w:ind w:left="1657" w:hanging="240"/>
      </w:pPr>
      <w:rPr>
        <w:rFonts w:hint="default"/>
        <w:lang w:val="uk-UA" w:eastAsia="en-US" w:bidi="ar-SA"/>
      </w:rPr>
    </w:lvl>
    <w:lvl w:ilvl="5" w:tplc="FFCA7F0C">
      <w:numFmt w:val="bullet"/>
      <w:lvlText w:val="•"/>
      <w:lvlJc w:val="left"/>
      <w:pPr>
        <w:ind w:left="1986" w:hanging="240"/>
      </w:pPr>
      <w:rPr>
        <w:rFonts w:hint="default"/>
        <w:lang w:val="uk-UA" w:eastAsia="en-US" w:bidi="ar-SA"/>
      </w:rPr>
    </w:lvl>
    <w:lvl w:ilvl="6" w:tplc="7F509C5C">
      <w:numFmt w:val="bullet"/>
      <w:lvlText w:val="•"/>
      <w:lvlJc w:val="left"/>
      <w:pPr>
        <w:ind w:left="2315" w:hanging="240"/>
      </w:pPr>
      <w:rPr>
        <w:rFonts w:hint="default"/>
        <w:lang w:val="uk-UA" w:eastAsia="en-US" w:bidi="ar-SA"/>
      </w:rPr>
    </w:lvl>
    <w:lvl w:ilvl="7" w:tplc="ED9E5742">
      <w:numFmt w:val="bullet"/>
      <w:lvlText w:val="•"/>
      <w:lvlJc w:val="left"/>
      <w:pPr>
        <w:ind w:left="2645" w:hanging="240"/>
      </w:pPr>
      <w:rPr>
        <w:rFonts w:hint="default"/>
        <w:lang w:val="uk-UA" w:eastAsia="en-US" w:bidi="ar-SA"/>
      </w:rPr>
    </w:lvl>
    <w:lvl w:ilvl="8" w:tplc="FA2E3D0A">
      <w:numFmt w:val="bullet"/>
      <w:lvlText w:val="•"/>
      <w:lvlJc w:val="left"/>
      <w:pPr>
        <w:ind w:left="2974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4C9B23EC"/>
    <w:multiLevelType w:val="hybridMultilevel"/>
    <w:tmpl w:val="A002F980"/>
    <w:lvl w:ilvl="0" w:tplc="4EE05984">
      <w:start w:val="3"/>
      <w:numFmt w:val="decimal"/>
      <w:lvlText w:val="%1."/>
      <w:lvlJc w:val="left"/>
      <w:pPr>
        <w:ind w:left="1206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6"/>
        <w:szCs w:val="26"/>
        <w:u w:val="single" w:color="000000"/>
        <w:lang w:val="uk-UA" w:eastAsia="en-US" w:bidi="ar-SA"/>
      </w:rPr>
    </w:lvl>
    <w:lvl w:ilvl="1" w:tplc="9DA09250">
      <w:numFmt w:val="bullet"/>
      <w:lvlText w:val="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92322B9E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991EB160">
      <w:numFmt w:val="bullet"/>
      <w:lvlText w:val="•"/>
      <w:lvlJc w:val="left"/>
      <w:pPr>
        <w:ind w:left="3826" w:hanging="360"/>
      </w:pPr>
      <w:rPr>
        <w:rFonts w:hint="default"/>
        <w:lang w:val="uk-UA" w:eastAsia="en-US" w:bidi="ar-SA"/>
      </w:rPr>
    </w:lvl>
    <w:lvl w:ilvl="4" w:tplc="3EA6E8F8">
      <w:numFmt w:val="bullet"/>
      <w:lvlText w:val="•"/>
      <w:lvlJc w:val="left"/>
      <w:pPr>
        <w:ind w:left="4879" w:hanging="360"/>
      </w:pPr>
      <w:rPr>
        <w:rFonts w:hint="default"/>
        <w:lang w:val="uk-UA" w:eastAsia="en-US" w:bidi="ar-SA"/>
      </w:rPr>
    </w:lvl>
    <w:lvl w:ilvl="5" w:tplc="05B07AA4">
      <w:numFmt w:val="bullet"/>
      <w:lvlText w:val="•"/>
      <w:lvlJc w:val="left"/>
      <w:pPr>
        <w:ind w:left="5932" w:hanging="360"/>
      </w:pPr>
      <w:rPr>
        <w:rFonts w:hint="default"/>
        <w:lang w:val="uk-UA" w:eastAsia="en-US" w:bidi="ar-SA"/>
      </w:rPr>
    </w:lvl>
    <w:lvl w:ilvl="6" w:tplc="804A0C74">
      <w:numFmt w:val="bullet"/>
      <w:lvlText w:val="•"/>
      <w:lvlJc w:val="left"/>
      <w:pPr>
        <w:ind w:left="6985" w:hanging="360"/>
      </w:pPr>
      <w:rPr>
        <w:rFonts w:hint="default"/>
        <w:lang w:val="uk-UA" w:eastAsia="en-US" w:bidi="ar-SA"/>
      </w:rPr>
    </w:lvl>
    <w:lvl w:ilvl="7" w:tplc="1D12C4C0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8B445C30">
      <w:numFmt w:val="bullet"/>
      <w:lvlText w:val="•"/>
      <w:lvlJc w:val="left"/>
      <w:pPr>
        <w:ind w:left="9092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587C685E"/>
    <w:multiLevelType w:val="hybridMultilevel"/>
    <w:tmpl w:val="74A084BC"/>
    <w:lvl w:ilvl="0" w:tplc="B8A4FD9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24EA69C">
      <w:numFmt w:val="bullet"/>
      <w:lvlText w:val=""/>
      <w:lvlJc w:val="left"/>
      <w:pPr>
        <w:ind w:left="23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7B06F88">
      <w:numFmt w:val="bullet"/>
      <w:lvlText w:val="•"/>
      <w:lvlJc w:val="left"/>
      <w:pPr>
        <w:ind w:left="3306" w:hanging="360"/>
      </w:pPr>
      <w:rPr>
        <w:rFonts w:hint="default"/>
        <w:lang w:val="uk-UA" w:eastAsia="en-US" w:bidi="ar-SA"/>
      </w:rPr>
    </w:lvl>
    <w:lvl w:ilvl="3" w:tplc="440625A2">
      <w:numFmt w:val="bullet"/>
      <w:lvlText w:val="•"/>
      <w:lvlJc w:val="left"/>
      <w:pPr>
        <w:ind w:left="4292" w:hanging="360"/>
      </w:pPr>
      <w:rPr>
        <w:rFonts w:hint="default"/>
        <w:lang w:val="uk-UA" w:eastAsia="en-US" w:bidi="ar-SA"/>
      </w:rPr>
    </w:lvl>
    <w:lvl w:ilvl="4" w:tplc="1D048326">
      <w:numFmt w:val="bullet"/>
      <w:lvlText w:val="•"/>
      <w:lvlJc w:val="left"/>
      <w:pPr>
        <w:ind w:left="5279" w:hanging="360"/>
      </w:pPr>
      <w:rPr>
        <w:rFonts w:hint="default"/>
        <w:lang w:val="uk-UA" w:eastAsia="en-US" w:bidi="ar-SA"/>
      </w:rPr>
    </w:lvl>
    <w:lvl w:ilvl="5" w:tplc="E910A858">
      <w:numFmt w:val="bullet"/>
      <w:lvlText w:val="•"/>
      <w:lvlJc w:val="left"/>
      <w:pPr>
        <w:ind w:left="6265" w:hanging="360"/>
      </w:pPr>
      <w:rPr>
        <w:rFonts w:hint="default"/>
        <w:lang w:val="uk-UA" w:eastAsia="en-US" w:bidi="ar-SA"/>
      </w:rPr>
    </w:lvl>
    <w:lvl w:ilvl="6" w:tplc="D49E290A">
      <w:numFmt w:val="bullet"/>
      <w:lvlText w:val="•"/>
      <w:lvlJc w:val="left"/>
      <w:pPr>
        <w:ind w:left="7252" w:hanging="360"/>
      </w:pPr>
      <w:rPr>
        <w:rFonts w:hint="default"/>
        <w:lang w:val="uk-UA" w:eastAsia="en-US" w:bidi="ar-SA"/>
      </w:rPr>
    </w:lvl>
    <w:lvl w:ilvl="7" w:tplc="ABEAB108">
      <w:numFmt w:val="bullet"/>
      <w:lvlText w:val="•"/>
      <w:lvlJc w:val="left"/>
      <w:pPr>
        <w:ind w:left="8238" w:hanging="360"/>
      </w:pPr>
      <w:rPr>
        <w:rFonts w:hint="default"/>
        <w:lang w:val="uk-UA" w:eastAsia="en-US" w:bidi="ar-SA"/>
      </w:rPr>
    </w:lvl>
    <w:lvl w:ilvl="8" w:tplc="ECC24E4E">
      <w:numFmt w:val="bullet"/>
      <w:lvlText w:val="•"/>
      <w:lvlJc w:val="left"/>
      <w:pPr>
        <w:ind w:left="9225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5FC60AFD"/>
    <w:multiLevelType w:val="hybridMultilevel"/>
    <w:tmpl w:val="803CF47C"/>
    <w:lvl w:ilvl="0" w:tplc="CF0A7116">
      <w:start w:val="6"/>
      <w:numFmt w:val="decimal"/>
      <w:lvlText w:val="%1."/>
      <w:lvlJc w:val="left"/>
      <w:pPr>
        <w:ind w:left="1558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0"/>
        <w:sz w:val="28"/>
        <w:szCs w:val="28"/>
        <w:u w:val="single" w:color="000000"/>
        <w:lang w:val="uk-UA" w:eastAsia="en-US" w:bidi="ar-SA"/>
      </w:rPr>
    </w:lvl>
    <w:lvl w:ilvl="1" w:tplc="D662ED90">
      <w:numFmt w:val="bullet"/>
      <w:lvlText w:val="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F9EA0C0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3" w:tplc="897E0CD8">
      <w:numFmt w:val="bullet"/>
      <w:lvlText w:val="•"/>
      <w:lvlJc w:val="left"/>
      <w:pPr>
        <w:ind w:left="3826" w:hanging="360"/>
      </w:pPr>
      <w:rPr>
        <w:rFonts w:hint="default"/>
        <w:lang w:val="uk-UA" w:eastAsia="en-US" w:bidi="ar-SA"/>
      </w:rPr>
    </w:lvl>
    <w:lvl w:ilvl="4" w:tplc="40649568">
      <w:numFmt w:val="bullet"/>
      <w:lvlText w:val="•"/>
      <w:lvlJc w:val="left"/>
      <w:pPr>
        <w:ind w:left="4879" w:hanging="360"/>
      </w:pPr>
      <w:rPr>
        <w:rFonts w:hint="default"/>
        <w:lang w:val="uk-UA" w:eastAsia="en-US" w:bidi="ar-SA"/>
      </w:rPr>
    </w:lvl>
    <w:lvl w:ilvl="5" w:tplc="4976C9CC">
      <w:numFmt w:val="bullet"/>
      <w:lvlText w:val="•"/>
      <w:lvlJc w:val="left"/>
      <w:pPr>
        <w:ind w:left="5932" w:hanging="360"/>
      </w:pPr>
      <w:rPr>
        <w:rFonts w:hint="default"/>
        <w:lang w:val="uk-UA" w:eastAsia="en-US" w:bidi="ar-SA"/>
      </w:rPr>
    </w:lvl>
    <w:lvl w:ilvl="6" w:tplc="1CD0B510">
      <w:numFmt w:val="bullet"/>
      <w:lvlText w:val="•"/>
      <w:lvlJc w:val="left"/>
      <w:pPr>
        <w:ind w:left="6985" w:hanging="360"/>
      </w:pPr>
      <w:rPr>
        <w:rFonts w:hint="default"/>
        <w:lang w:val="uk-UA" w:eastAsia="en-US" w:bidi="ar-SA"/>
      </w:rPr>
    </w:lvl>
    <w:lvl w:ilvl="7" w:tplc="A4A85B36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903CB9E6">
      <w:numFmt w:val="bullet"/>
      <w:lvlText w:val="•"/>
      <w:lvlJc w:val="left"/>
      <w:pPr>
        <w:ind w:left="9092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63F045CC"/>
    <w:multiLevelType w:val="hybridMultilevel"/>
    <w:tmpl w:val="BDB8B7DA"/>
    <w:lvl w:ilvl="0" w:tplc="9490C92C">
      <w:numFmt w:val="bullet"/>
      <w:lvlText w:val=""/>
      <w:lvlJc w:val="left"/>
      <w:pPr>
        <w:ind w:left="20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uk-UA" w:eastAsia="en-US" w:bidi="ar-SA"/>
      </w:rPr>
    </w:lvl>
    <w:lvl w:ilvl="1" w:tplc="403C8C94">
      <w:numFmt w:val="bullet"/>
      <w:lvlText w:val="-"/>
      <w:lvlJc w:val="left"/>
      <w:pPr>
        <w:ind w:left="42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3CE342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3" w:tplc="222C5438">
      <w:numFmt w:val="bullet"/>
      <w:lvlText w:val="•"/>
      <w:lvlJc w:val="left"/>
      <w:pPr>
        <w:ind w:left="2609" w:hanging="284"/>
      </w:pPr>
      <w:rPr>
        <w:rFonts w:hint="default"/>
        <w:lang w:val="uk-UA" w:eastAsia="en-US" w:bidi="ar-SA"/>
      </w:rPr>
    </w:lvl>
    <w:lvl w:ilvl="4" w:tplc="592677F4">
      <w:numFmt w:val="bullet"/>
      <w:lvlText w:val="•"/>
      <w:lvlJc w:val="left"/>
      <w:pPr>
        <w:ind w:left="3703" w:hanging="284"/>
      </w:pPr>
      <w:rPr>
        <w:rFonts w:hint="default"/>
        <w:lang w:val="uk-UA" w:eastAsia="en-US" w:bidi="ar-SA"/>
      </w:rPr>
    </w:lvl>
    <w:lvl w:ilvl="5" w:tplc="473ACD2E">
      <w:numFmt w:val="bullet"/>
      <w:lvlText w:val="•"/>
      <w:lvlJc w:val="left"/>
      <w:pPr>
        <w:ind w:left="4798" w:hanging="284"/>
      </w:pPr>
      <w:rPr>
        <w:rFonts w:hint="default"/>
        <w:lang w:val="uk-UA" w:eastAsia="en-US" w:bidi="ar-SA"/>
      </w:rPr>
    </w:lvl>
    <w:lvl w:ilvl="6" w:tplc="071C104C">
      <w:numFmt w:val="bullet"/>
      <w:lvlText w:val="•"/>
      <w:lvlJc w:val="left"/>
      <w:pPr>
        <w:ind w:left="5893" w:hanging="284"/>
      </w:pPr>
      <w:rPr>
        <w:rFonts w:hint="default"/>
        <w:lang w:val="uk-UA" w:eastAsia="en-US" w:bidi="ar-SA"/>
      </w:rPr>
    </w:lvl>
    <w:lvl w:ilvl="7" w:tplc="B4349DB8">
      <w:numFmt w:val="bullet"/>
      <w:lvlText w:val="•"/>
      <w:lvlJc w:val="left"/>
      <w:pPr>
        <w:ind w:left="6987" w:hanging="284"/>
      </w:pPr>
      <w:rPr>
        <w:rFonts w:hint="default"/>
        <w:lang w:val="uk-UA" w:eastAsia="en-US" w:bidi="ar-SA"/>
      </w:rPr>
    </w:lvl>
    <w:lvl w:ilvl="8" w:tplc="1C766616">
      <w:numFmt w:val="bullet"/>
      <w:lvlText w:val="•"/>
      <w:lvlJc w:val="left"/>
      <w:pPr>
        <w:ind w:left="8082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661F773B"/>
    <w:multiLevelType w:val="hybridMultilevel"/>
    <w:tmpl w:val="DDE2C610"/>
    <w:lvl w:ilvl="0" w:tplc="CD1C6AC6">
      <w:start w:val="3"/>
      <w:numFmt w:val="decimal"/>
      <w:lvlText w:val="%1."/>
      <w:lvlJc w:val="left"/>
      <w:pPr>
        <w:ind w:left="42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9C560E80">
      <w:numFmt w:val="bullet"/>
      <w:lvlText w:val=""/>
      <w:lvlJc w:val="left"/>
      <w:pPr>
        <w:ind w:left="42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uk-UA" w:eastAsia="en-US" w:bidi="ar-SA"/>
      </w:rPr>
    </w:lvl>
    <w:lvl w:ilvl="2" w:tplc="C4EC4242">
      <w:numFmt w:val="bullet"/>
      <w:lvlText w:val="•"/>
      <w:lvlJc w:val="left"/>
      <w:pPr>
        <w:ind w:left="2575" w:hanging="142"/>
      </w:pPr>
      <w:rPr>
        <w:rFonts w:hint="default"/>
        <w:lang w:val="uk-UA" w:eastAsia="en-US" w:bidi="ar-SA"/>
      </w:rPr>
    </w:lvl>
    <w:lvl w:ilvl="3" w:tplc="37C87D3A">
      <w:numFmt w:val="bullet"/>
      <w:lvlText w:val="•"/>
      <w:lvlJc w:val="left"/>
      <w:pPr>
        <w:ind w:left="3653" w:hanging="142"/>
      </w:pPr>
      <w:rPr>
        <w:rFonts w:hint="default"/>
        <w:lang w:val="uk-UA" w:eastAsia="en-US" w:bidi="ar-SA"/>
      </w:rPr>
    </w:lvl>
    <w:lvl w:ilvl="4" w:tplc="84D69D34">
      <w:numFmt w:val="bullet"/>
      <w:lvlText w:val="•"/>
      <w:lvlJc w:val="left"/>
      <w:pPr>
        <w:ind w:left="4731" w:hanging="142"/>
      </w:pPr>
      <w:rPr>
        <w:rFonts w:hint="default"/>
        <w:lang w:val="uk-UA" w:eastAsia="en-US" w:bidi="ar-SA"/>
      </w:rPr>
    </w:lvl>
    <w:lvl w:ilvl="5" w:tplc="55CE2A02">
      <w:numFmt w:val="bullet"/>
      <w:lvlText w:val="•"/>
      <w:lvlJc w:val="left"/>
      <w:pPr>
        <w:ind w:left="5809" w:hanging="142"/>
      </w:pPr>
      <w:rPr>
        <w:rFonts w:hint="default"/>
        <w:lang w:val="uk-UA" w:eastAsia="en-US" w:bidi="ar-SA"/>
      </w:rPr>
    </w:lvl>
    <w:lvl w:ilvl="6" w:tplc="F560178E">
      <w:numFmt w:val="bullet"/>
      <w:lvlText w:val="•"/>
      <w:lvlJc w:val="left"/>
      <w:pPr>
        <w:ind w:left="6887" w:hanging="142"/>
      </w:pPr>
      <w:rPr>
        <w:rFonts w:hint="default"/>
        <w:lang w:val="uk-UA" w:eastAsia="en-US" w:bidi="ar-SA"/>
      </w:rPr>
    </w:lvl>
    <w:lvl w:ilvl="7" w:tplc="FB6E6BC6">
      <w:numFmt w:val="bullet"/>
      <w:lvlText w:val="•"/>
      <w:lvlJc w:val="left"/>
      <w:pPr>
        <w:ind w:left="7964" w:hanging="142"/>
      </w:pPr>
      <w:rPr>
        <w:rFonts w:hint="default"/>
        <w:lang w:val="uk-UA" w:eastAsia="en-US" w:bidi="ar-SA"/>
      </w:rPr>
    </w:lvl>
    <w:lvl w:ilvl="8" w:tplc="E6B697AC">
      <w:numFmt w:val="bullet"/>
      <w:lvlText w:val="•"/>
      <w:lvlJc w:val="left"/>
      <w:pPr>
        <w:ind w:left="9042" w:hanging="142"/>
      </w:pPr>
      <w:rPr>
        <w:rFonts w:hint="default"/>
        <w:lang w:val="uk-UA" w:eastAsia="en-US" w:bidi="ar-SA"/>
      </w:rPr>
    </w:lvl>
  </w:abstractNum>
  <w:abstractNum w:abstractNumId="14" w15:restartNumberingAfterBreak="0">
    <w:nsid w:val="71604493"/>
    <w:multiLevelType w:val="hybridMultilevel"/>
    <w:tmpl w:val="D78468EA"/>
    <w:lvl w:ilvl="0" w:tplc="47B8AE1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4E9758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2" w:tplc="8BA0FBE0">
      <w:numFmt w:val="bullet"/>
      <w:lvlText w:val="•"/>
      <w:lvlJc w:val="left"/>
      <w:pPr>
        <w:ind w:left="998" w:hanging="240"/>
      </w:pPr>
      <w:rPr>
        <w:rFonts w:hint="default"/>
        <w:lang w:val="uk-UA" w:eastAsia="en-US" w:bidi="ar-SA"/>
      </w:rPr>
    </w:lvl>
    <w:lvl w:ilvl="3" w:tplc="53B49B94">
      <w:numFmt w:val="bullet"/>
      <w:lvlText w:val="•"/>
      <w:lvlJc w:val="left"/>
      <w:pPr>
        <w:ind w:left="1327" w:hanging="240"/>
      </w:pPr>
      <w:rPr>
        <w:rFonts w:hint="default"/>
        <w:lang w:val="uk-UA" w:eastAsia="en-US" w:bidi="ar-SA"/>
      </w:rPr>
    </w:lvl>
    <w:lvl w:ilvl="4" w:tplc="001C9A08">
      <w:numFmt w:val="bullet"/>
      <w:lvlText w:val="•"/>
      <w:lvlJc w:val="left"/>
      <w:pPr>
        <w:ind w:left="1657" w:hanging="240"/>
      </w:pPr>
      <w:rPr>
        <w:rFonts w:hint="default"/>
        <w:lang w:val="uk-UA" w:eastAsia="en-US" w:bidi="ar-SA"/>
      </w:rPr>
    </w:lvl>
    <w:lvl w:ilvl="5" w:tplc="A418DDE8">
      <w:numFmt w:val="bullet"/>
      <w:lvlText w:val="•"/>
      <w:lvlJc w:val="left"/>
      <w:pPr>
        <w:ind w:left="1986" w:hanging="240"/>
      </w:pPr>
      <w:rPr>
        <w:rFonts w:hint="default"/>
        <w:lang w:val="uk-UA" w:eastAsia="en-US" w:bidi="ar-SA"/>
      </w:rPr>
    </w:lvl>
    <w:lvl w:ilvl="6" w:tplc="A9E06616">
      <w:numFmt w:val="bullet"/>
      <w:lvlText w:val="•"/>
      <w:lvlJc w:val="left"/>
      <w:pPr>
        <w:ind w:left="2315" w:hanging="240"/>
      </w:pPr>
      <w:rPr>
        <w:rFonts w:hint="default"/>
        <w:lang w:val="uk-UA" w:eastAsia="en-US" w:bidi="ar-SA"/>
      </w:rPr>
    </w:lvl>
    <w:lvl w:ilvl="7" w:tplc="E53CC192">
      <w:numFmt w:val="bullet"/>
      <w:lvlText w:val="•"/>
      <w:lvlJc w:val="left"/>
      <w:pPr>
        <w:ind w:left="2645" w:hanging="240"/>
      </w:pPr>
      <w:rPr>
        <w:rFonts w:hint="default"/>
        <w:lang w:val="uk-UA" w:eastAsia="en-US" w:bidi="ar-SA"/>
      </w:rPr>
    </w:lvl>
    <w:lvl w:ilvl="8" w:tplc="948096FE">
      <w:numFmt w:val="bullet"/>
      <w:lvlText w:val="•"/>
      <w:lvlJc w:val="left"/>
      <w:pPr>
        <w:ind w:left="2974" w:hanging="240"/>
      </w:pPr>
      <w:rPr>
        <w:rFonts w:hint="default"/>
        <w:lang w:val="uk-UA" w:eastAsia="en-US" w:bidi="ar-SA"/>
      </w:rPr>
    </w:lvl>
  </w:abstractNum>
  <w:abstractNum w:abstractNumId="15" w15:restartNumberingAfterBreak="0">
    <w:nsid w:val="75114EEA"/>
    <w:multiLevelType w:val="hybridMultilevel"/>
    <w:tmpl w:val="4E42C192"/>
    <w:lvl w:ilvl="0" w:tplc="ADA8942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C26B04C">
      <w:numFmt w:val="bullet"/>
      <w:lvlText w:val="•"/>
      <w:lvlJc w:val="left"/>
      <w:pPr>
        <w:ind w:left="669" w:hanging="240"/>
      </w:pPr>
      <w:rPr>
        <w:rFonts w:hint="default"/>
        <w:lang w:val="uk-UA" w:eastAsia="en-US" w:bidi="ar-SA"/>
      </w:rPr>
    </w:lvl>
    <w:lvl w:ilvl="2" w:tplc="E112FF2E">
      <w:numFmt w:val="bullet"/>
      <w:lvlText w:val="•"/>
      <w:lvlJc w:val="left"/>
      <w:pPr>
        <w:ind w:left="998" w:hanging="240"/>
      </w:pPr>
      <w:rPr>
        <w:rFonts w:hint="default"/>
        <w:lang w:val="uk-UA" w:eastAsia="en-US" w:bidi="ar-SA"/>
      </w:rPr>
    </w:lvl>
    <w:lvl w:ilvl="3" w:tplc="1F2AD10E">
      <w:numFmt w:val="bullet"/>
      <w:lvlText w:val="•"/>
      <w:lvlJc w:val="left"/>
      <w:pPr>
        <w:ind w:left="1327" w:hanging="240"/>
      </w:pPr>
      <w:rPr>
        <w:rFonts w:hint="default"/>
        <w:lang w:val="uk-UA" w:eastAsia="en-US" w:bidi="ar-SA"/>
      </w:rPr>
    </w:lvl>
    <w:lvl w:ilvl="4" w:tplc="983CA940">
      <w:numFmt w:val="bullet"/>
      <w:lvlText w:val="•"/>
      <w:lvlJc w:val="left"/>
      <w:pPr>
        <w:ind w:left="1657" w:hanging="240"/>
      </w:pPr>
      <w:rPr>
        <w:rFonts w:hint="default"/>
        <w:lang w:val="uk-UA" w:eastAsia="en-US" w:bidi="ar-SA"/>
      </w:rPr>
    </w:lvl>
    <w:lvl w:ilvl="5" w:tplc="8CF05C6E">
      <w:numFmt w:val="bullet"/>
      <w:lvlText w:val="•"/>
      <w:lvlJc w:val="left"/>
      <w:pPr>
        <w:ind w:left="1986" w:hanging="240"/>
      </w:pPr>
      <w:rPr>
        <w:rFonts w:hint="default"/>
        <w:lang w:val="uk-UA" w:eastAsia="en-US" w:bidi="ar-SA"/>
      </w:rPr>
    </w:lvl>
    <w:lvl w:ilvl="6" w:tplc="7A42B888">
      <w:numFmt w:val="bullet"/>
      <w:lvlText w:val="•"/>
      <w:lvlJc w:val="left"/>
      <w:pPr>
        <w:ind w:left="2315" w:hanging="240"/>
      </w:pPr>
      <w:rPr>
        <w:rFonts w:hint="default"/>
        <w:lang w:val="uk-UA" w:eastAsia="en-US" w:bidi="ar-SA"/>
      </w:rPr>
    </w:lvl>
    <w:lvl w:ilvl="7" w:tplc="E632BD36">
      <w:numFmt w:val="bullet"/>
      <w:lvlText w:val="•"/>
      <w:lvlJc w:val="left"/>
      <w:pPr>
        <w:ind w:left="2645" w:hanging="240"/>
      </w:pPr>
      <w:rPr>
        <w:rFonts w:hint="default"/>
        <w:lang w:val="uk-UA" w:eastAsia="en-US" w:bidi="ar-SA"/>
      </w:rPr>
    </w:lvl>
    <w:lvl w:ilvl="8" w:tplc="6236444A">
      <w:numFmt w:val="bullet"/>
      <w:lvlText w:val="•"/>
      <w:lvlJc w:val="left"/>
      <w:pPr>
        <w:ind w:left="2974" w:hanging="240"/>
      </w:pPr>
      <w:rPr>
        <w:rFonts w:hint="default"/>
        <w:lang w:val="uk-UA" w:eastAsia="en-US" w:bidi="ar-SA"/>
      </w:rPr>
    </w:lvl>
  </w:abstractNum>
  <w:abstractNum w:abstractNumId="16" w15:restartNumberingAfterBreak="0">
    <w:nsid w:val="7FFA7472"/>
    <w:multiLevelType w:val="hybridMultilevel"/>
    <w:tmpl w:val="F2F65D42"/>
    <w:lvl w:ilvl="0" w:tplc="2A2A16A0">
      <w:start w:val="1"/>
      <w:numFmt w:val="decimal"/>
      <w:lvlText w:val="%1."/>
      <w:lvlJc w:val="left"/>
      <w:pPr>
        <w:ind w:left="1714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3E80F0A">
      <w:numFmt w:val="bullet"/>
      <w:lvlText w:val="•"/>
      <w:lvlJc w:val="left"/>
      <w:pPr>
        <w:ind w:left="2667" w:hanging="437"/>
      </w:pPr>
      <w:rPr>
        <w:rFonts w:hint="default"/>
        <w:lang w:val="uk-UA" w:eastAsia="en-US" w:bidi="ar-SA"/>
      </w:rPr>
    </w:lvl>
    <w:lvl w:ilvl="2" w:tplc="4C4EBF5C">
      <w:numFmt w:val="bullet"/>
      <w:lvlText w:val="•"/>
      <w:lvlJc w:val="left"/>
      <w:pPr>
        <w:ind w:left="3615" w:hanging="437"/>
      </w:pPr>
      <w:rPr>
        <w:rFonts w:hint="default"/>
        <w:lang w:val="uk-UA" w:eastAsia="en-US" w:bidi="ar-SA"/>
      </w:rPr>
    </w:lvl>
    <w:lvl w:ilvl="3" w:tplc="C526D58C">
      <w:numFmt w:val="bullet"/>
      <w:lvlText w:val="•"/>
      <w:lvlJc w:val="left"/>
      <w:pPr>
        <w:ind w:left="4563" w:hanging="437"/>
      </w:pPr>
      <w:rPr>
        <w:rFonts w:hint="default"/>
        <w:lang w:val="uk-UA" w:eastAsia="en-US" w:bidi="ar-SA"/>
      </w:rPr>
    </w:lvl>
    <w:lvl w:ilvl="4" w:tplc="1D1E64BC">
      <w:numFmt w:val="bullet"/>
      <w:lvlText w:val="•"/>
      <w:lvlJc w:val="left"/>
      <w:pPr>
        <w:ind w:left="5511" w:hanging="437"/>
      </w:pPr>
      <w:rPr>
        <w:rFonts w:hint="default"/>
        <w:lang w:val="uk-UA" w:eastAsia="en-US" w:bidi="ar-SA"/>
      </w:rPr>
    </w:lvl>
    <w:lvl w:ilvl="5" w:tplc="1B2485EE">
      <w:numFmt w:val="bullet"/>
      <w:lvlText w:val="•"/>
      <w:lvlJc w:val="left"/>
      <w:pPr>
        <w:ind w:left="6459" w:hanging="437"/>
      </w:pPr>
      <w:rPr>
        <w:rFonts w:hint="default"/>
        <w:lang w:val="uk-UA" w:eastAsia="en-US" w:bidi="ar-SA"/>
      </w:rPr>
    </w:lvl>
    <w:lvl w:ilvl="6" w:tplc="9D44A5DC">
      <w:numFmt w:val="bullet"/>
      <w:lvlText w:val="•"/>
      <w:lvlJc w:val="left"/>
      <w:pPr>
        <w:ind w:left="7407" w:hanging="437"/>
      </w:pPr>
      <w:rPr>
        <w:rFonts w:hint="default"/>
        <w:lang w:val="uk-UA" w:eastAsia="en-US" w:bidi="ar-SA"/>
      </w:rPr>
    </w:lvl>
    <w:lvl w:ilvl="7" w:tplc="54C0DF2C">
      <w:numFmt w:val="bullet"/>
      <w:lvlText w:val="•"/>
      <w:lvlJc w:val="left"/>
      <w:pPr>
        <w:ind w:left="8354" w:hanging="437"/>
      </w:pPr>
      <w:rPr>
        <w:rFonts w:hint="default"/>
        <w:lang w:val="uk-UA" w:eastAsia="en-US" w:bidi="ar-SA"/>
      </w:rPr>
    </w:lvl>
    <w:lvl w:ilvl="8" w:tplc="3E4EBBFE">
      <w:numFmt w:val="bullet"/>
      <w:lvlText w:val="•"/>
      <w:lvlJc w:val="left"/>
      <w:pPr>
        <w:ind w:left="9302" w:hanging="437"/>
      </w:pPr>
      <w:rPr>
        <w:rFonts w:hint="default"/>
        <w:lang w:val="uk-UA" w:eastAsia="en-US" w:bidi="ar-SA"/>
      </w:rPr>
    </w:lvl>
  </w:abstractNum>
  <w:num w:numId="1" w16cid:durableId="1835342852">
    <w:abstractNumId w:val="6"/>
  </w:num>
  <w:num w:numId="2" w16cid:durableId="1283612114">
    <w:abstractNumId w:val="7"/>
  </w:num>
  <w:num w:numId="3" w16cid:durableId="1109541728">
    <w:abstractNumId w:val="11"/>
  </w:num>
  <w:num w:numId="4" w16cid:durableId="1926724404">
    <w:abstractNumId w:val="13"/>
  </w:num>
  <w:num w:numId="5" w16cid:durableId="177013664">
    <w:abstractNumId w:val="12"/>
  </w:num>
  <w:num w:numId="6" w16cid:durableId="1244953264">
    <w:abstractNumId w:val="4"/>
  </w:num>
  <w:num w:numId="7" w16cid:durableId="1153060729">
    <w:abstractNumId w:val="0"/>
  </w:num>
  <w:num w:numId="8" w16cid:durableId="696272406">
    <w:abstractNumId w:val="2"/>
  </w:num>
  <w:num w:numId="9" w16cid:durableId="518275292">
    <w:abstractNumId w:val="10"/>
  </w:num>
  <w:num w:numId="10" w16cid:durableId="1418558464">
    <w:abstractNumId w:val="16"/>
  </w:num>
  <w:num w:numId="11" w16cid:durableId="1915630066">
    <w:abstractNumId w:val="5"/>
  </w:num>
  <w:num w:numId="12" w16cid:durableId="723453736">
    <w:abstractNumId w:val="9"/>
  </w:num>
  <w:num w:numId="13" w16cid:durableId="1485972366">
    <w:abstractNumId w:val="8"/>
  </w:num>
  <w:num w:numId="14" w16cid:durableId="773943703">
    <w:abstractNumId w:val="14"/>
  </w:num>
  <w:num w:numId="15" w16cid:durableId="1737043310">
    <w:abstractNumId w:val="15"/>
  </w:num>
  <w:num w:numId="16" w16cid:durableId="1909459251">
    <w:abstractNumId w:val="1"/>
  </w:num>
  <w:num w:numId="17" w16cid:durableId="162319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00E"/>
    <w:rsid w:val="000563D5"/>
    <w:rsid w:val="002D392E"/>
    <w:rsid w:val="002E3DA2"/>
    <w:rsid w:val="003056A5"/>
    <w:rsid w:val="004114E9"/>
    <w:rsid w:val="00445E3B"/>
    <w:rsid w:val="005100A5"/>
    <w:rsid w:val="0053500E"/>
    <w:rsid w:val="0056001D"/>
    <w:rsid w:val="006B2D9A"/>
    <w:rsid w:val="00721494"/>
    <w:rsid w:val="00743017"/>
    <w:rsid w:val="00917E98"/>
    <w:rsid w:val="009B05C9"/>
    <w:rsid w:val="00A74835"/>
    <w:rsid w:val="00B43AC5"/>
    <w:rsid w:val="00BB7FF8"/>
    <w:rsid w:val="00D156FC"/>
    <w:rsid w:val="00D75C4D"/>
    <w:rsid w:val="00F879EC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812"/>
  <w15:docId w15:val="{A9C391D3-E742-433E-979E-B2AE2E74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05" w:hanging="211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16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2025-07-08T08:15:00Z</dcterms:created>
  <dcterms:modified xsi:type="dcterms:W3CDTF">2025-07-08T20:45:00Z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LTSC</vt:lpwstr>
  </property>
</Properties>
</file>